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E5C72" w14:textId="183CB194" w:rsidR="00AC7126" w:rsidRPr="00A05AE5" w:rsidRDefault="00AC7126" w:rsidP="006E49B8">
      <w:pPr>
        <w:spacing w:after="0" w:line="240" w:lineRule="auto"/>
        <w:ind w:right="-51"/>
        <w:jc w:val="center"/>
        <w:rPr>
          <w:rFonts w:ascii="Calibri" w:eastAsia="Calibri" w:hAnsi="Calibri" w:cs="Calibri"/>
          <w:b/>
          <w:szCs w:val="22"/>
        </w:rPr>
      </w:pPr>
      <w:r w:rsidRPr="00A05AE5">
        <w:rPr>
          <w:rFonts w:ascii="Calibri" w:eastAsia="Calibri" w:hAnsi="Calibri" w:cs="Calibri"/>
          <w:b/>
          <w:spacing w:val="-1"/>
          <w:szCs w:val="22"/>
        </w:rPr>
        <w:t>J</w:t>
      </w:r>
      <w:r w:rsidRPr="00A05AE5">
        <w:rPr>
          <w:rFonts w:ascii="Calibri" w:eastAsia="Calibri" w:hAnsi="Calibri" w:cs="Calibri"/>
          <w:b/>
          <w:szCs w:val="22"/>
        </w:rPr>
        <w:t>OB</w:t>
      </w:r>
      <w:r w:rsidRPr="00A05AE5">
        <w:rPr>
          <w:rFonts w:ascii="Calibri" w:eastAsia="Calibri" w:hAnsi="Calibri" w:cs="Calibri"/>
          <w:b/>
          <w:spacing w:val="-4"/>
          <w:szCs w:val="22"/>
        </w:rPr>
        <w:t xml:space="preserve"> DESCRIPTION</w:t>
      </w:r>
    </w:p>
    <w:p w14:paraId="57FD2FCB" w14:textId="77777777" w:rsidR="00AC7126" w:rsidRPr="00A05AE5" w:rsidRDefault="00AC7126" w:rsidP="007305C0">
      <w:pPr>
        <w:spacing w:after="0" w:line="240" w:lineRule="auto"/>
        <w:rPr>
          <w:rFonts w:ascii="Calibri" w:hAnsi="Calibri" w:cs="Calibri"/>
          <w:b/>
          <w:szCs w:val="22"/>
        </w:rPr>
      </w:pPr>
    </w:p>
    <w:tbl>
      <w:tblPr>
        <w:tblStyle w:val="TableGrid"/>
        <w:tblW w:w="0" w:type="auto"/>
        <w:tblInd w:w="126" w:type="dxa"/>
        <w:tblLook w:val="04A0" w:firstRow="1" w:lastRow="0" w:firstColumn="1" w:lastColumn="0" w:noHBand="0" w:noVBand="1"/>
      </w:tblPr>
      <w:tblGrid>
        <w:gridCol w:w="5147"/>
        <w:gridCol w:w="5156"/>
      </w:tblGrid>
      <w:tr w:rsidR="00420342" w:rsidRPr="00A05AE5" w14:paraId="77776802" w14:textId="77777777" w:rsidTr="00420342">
        <w:trPr>
          <w:trHeight w:val="454"/>
        </w:trPr>
        <w:tc>
          <w:tcPr>
            <w:tcW w:w="5147" w:type="dxa"/>
          </w:tcPr>
          <w:p w14:paraId="5A1446F3" w14:textId="49072BB9" w:rsidR="00A90335" w:rsidRPr="00A05AE5" w:rsidRDefault="00420342" w:rsidP="00A90335">
            <w:pPr>
              <w:tabs>
                <w:tab w:val="left" w:pos="1560"/>
              </w:tabs>
              <w:spacing w:after="0" w:line="240" w:lineRule="auto"/>
              <w:ind w:left="126" w:right="-20"/>
              <w:rPr>
                <w:rFonts w:ascii="Calibri" w:hAnsi="Calibri" w:cs="Calibri"/>
                <w:b/>
                <w:szCs w:val="22"/>
              </w:rPr>
            </w:pPr>
            <w:r w:rsidRPr="00A05AE5">
              <w:rPr>
                <w:rFonts w:ascii="Calibri" w:eastAsia="Calibri" w:hAnsi="Calibri" w:cs="Calibri"/>
                <w:b/>
                <w:bCs/>
                <w:spacing w:val="-1"/>
                <w:szCs w:val="22"/>
              </w:rPr>
              <w:t>Jo</w:t>
            </w:r>
            <w:r w:rsidRPr="00A05AE5">
              <w:rPr>
                <w:rFonts w:ascii="Calibri" w:eastAsia="Calibri" w:hAnsi="Calibri" w:cs="Calibri"/>
                <w:b/>
                <w:bCs/>
                <w:szCs w:val="22"/>
              </w:rPr>
              <w:t>b</w:t>
            </w:r>
            <w:r w:rsidRPr="00A05AE5">
              <w:rPr>
                <w:rFonts w:ascii="Calibri" w:eastAsia="Calibri" w:hAnsi="Calibri" w:cs="Calibri"/>
                <w:b/>
                <w:bCs/>
                <w:spacing w:val="-1"/>
                <w:szCs w:val="22"/>
              </w:rPr>
              <w:t xml:space="preserve"> </w:t>
            </w:r>
            <w:r w:rsidRPr="00A05AE5">
              <w:rPr>
                <w:rFonts w:ascii="Calibri" w:eastAsia="Calibri" w:hAnsi="Calibri" w:cs="Calibri"/>
                <w:b/>
                <w:bCs/>
                <w:spacing w:val="1"/>
                <w:szCs w:val="22"/>
              </w:rPr>
              <w:t>Ti</w:t>
            </w:r>
            <w:r w:rsidRPr="00A05AE5">
              <w:rPr>
                <w:rFonts w:ascii="Calibri" w:eastAsia="Calibri" w:hAnsi="Calibri" w:cs="Calibri"/>
                <w:b/>
                <w:bCs/>
                <w:szCs w:val="22"/>
              </w:rPr>
              <w:t>t</w:t>
            </w:r>
            <w:r w:rsidRPr="00A05AE5">
              <w:rPr>
                <w:rFonts w:ascii="Calibri" w:eastAsia="Calibri" w:hAnsi="Calibri" w:cs="Calibri"/>
                <w:b/>
                <w:bCs/>
                <w:spacing w:val="1"/>
                <w:szCs w:val="22"/>
              </w:rPr>
              <w:t>l</w:t>
            </w:r>
            <w:r w:rsidRPr="00A05AE5">
              <w:rPr>
                <w:rFonts w:ascii="Calibri" w:eastAsia="Calibri" w:hAnsi="Calibri" w:cs="Calibri"/>
                <w:b/>
                <w:bCs/>
                <w:spacing w:val="-1"/>
                <w:szCs w:val="22"/>
              </w:rPr>
              <w:t>e</w:t>
            </w:r>
            <w:r w:rsidRPr="00A05AE5">
              <w:rPr>
                <w:rFonts w:ascii="Calibri" w:eastAsia="Calibri" w:hAnsi="Calibri" w:cs="Calibri"/>
                <w:bCs/>
                <w:szCs w:val="22"/>
              </w:rPr>
              <w:t>:</w:t>
            </w:r>
            <w:r w:rsidR="00A937F4" w:rsidRPr="00A05AE5">
              <w:rPr>
                <w:rFonts w:ascii="Calibri" w:eastAsia="Calibri" w:hAnsi="Calibri" w:cs="Calibri"/>
                <w:bCs/>
                <w:szCs w:val="22"/>
              </w:rPr>
              <w:t xml:space="preserve"> </w:t>
            </w:r>
            <w:r w:rsidR="004A0F9A" w:rsidRPr="00A05AE5">
              <w:rPr>
                <w:rFonts w:ascii="Calibri" w:hAnsi="Calibri" w:cs="Calibri"/>
                <w:bCs/>
                <w:szCs w:val="22"/>
              </w:rPr>
              <w:t>Appl</w:t>
            </w:r>
            <w:r w:rsidR="004A0F9A" w:rsidRPr="00A05AE5">
              <w:rPr>
                <w:rFonts w:ascii="Calibri" w:hAnsi="Calibri" w:cs="Calibri"/>
                <w:szCs w:val="22"/>
              </w:rPr>
              <w:t>ications &amp; Data Support Executive</w:t>
            </w:r>
            <w:r w:rsidR="004A0F9A" w:rsidRPr="00A05AE5">
              <w:rPr>
                <w:rFonts w:ascii="Calibri" w:hAnsi="Calibri" w:cs="Calibri"/>
                <w:b/>
                <w:szCs w:val="22"/>
              </w:rPr>
              <w:t xml:space="preserve"> </w:t>
            </w:r>
          </w:p>
          <w:p w14:paraId="271F694C" w14:textId="56F2B02B" w:rsidR="00420342" w:rsidRPr="00A05AE5" w:rsidRDefault="00420342" w:rsidP="007305C0">
            <w:pPr>
              <w:tabs>
                <w:tab w:val="left" w:pos="1560"/>
              </w:tabs>
              <w:spacing w:after="0" w:line="240" w:lineRule="auto"/>
              <w:ind w:left="126" w:right="-20"/>
              <w:rPr>
                <w:rFonts w:ascii="Calibri" w:eastAsia="Calibri" w:hAnsi="Calibri" w:cs="Calibri"/>
                <w:bCs/>
                <w:spacing w:val="-1"/>
                <w:szCs w:val="22"/>
              </w:rPr>
            </w:pPr>
          </w:p>
        </w:tc>
        <w:tc>
          <w:tcPr>
            <w:tcW w:w="5156" w:type="dxa"/>
            <w:vMerge w:val="restart"/>
          </w:tcPr>
          <w:p w14:paraId="7B174752" w14:textId="77777777" w:rsidR="00420342" w:rsidRPr="00A05AE5" w:rsidRDefault="00420342" w:rsidP="007305C0">
            <w:pPr>
              <w:tabs>
                <w:tab w:val="left" w:pos="5880"/>
              </w:tabs>
              <w:spacing w:after="0" w:line="240" w:lineRule="auto"/>
              <w:ind w:right="-20"/>
              <w:rPr>
                <w:rFonts w:ascii="Calibri" w:eastAsia="Calibri" w:hAnsi="Calibri" w:cs="Calibri"/>
                <w:bCs/>
                <w:szCs w:val="22"/>
              </w:rPr>
            </w:pPr>
          </w:p>
          <w:p w14:paraId="47181644" w14:textId="77777777" w:rsidR="00420342" w:rsidRPr="00A05AE5" w:rsidRDefault="00420342" w:rsidP="007305C0">
            <w:pPr>
              <w:tabs>
                <w:tab w:val="left" w:pos="5880"/>
              </w:tabs>
              <w:spacing w:after="0" w:line="240" w:lineRule="auto"/>
              <w:ind w:right="-20"/>
              <w:rPr>
                <w:rFonts w:ascii="Calibri" w:eastAsia="Calibri" w:hAnsi="Calibri" w:cs="Calibri"/>
                <w:b/>
                <w:bCs/>
                <w:spacing w:val="-1"/>
                <w:szCs w:val="22"/>
              </w:rPr>
            </w:pPr>
            <w:r w:rsidRPr="00A05AE5">
              <w:rPr>
                <w:rFonts w:ascii="Calibri" w:eastAsia="Calibri" w:hAnsi="Calibri" w:cs="Calibri"/>
                <w:b/>
                <w:bCs/>
                <w:szCs w:val="22"/>
              </w:rPr>
              <w:t>De</w:t>
            </w:r>
            <w:r w:rsidRPr="00A05AE5">
              <w:rPr>
                <w:rFonts w:ascii="Calibri" w:eastAsia="Calibri" w:hAnsi="Calibri" w:cs="Calibri"/>
                <w:b/>
                <w:bCs/>
                <w:spacing w:val="-2"/>
                <w:szCs w:val="22"/>
              </w:rPr>
              <w:t>p</w:t>
            </w:r>
            <w:r w:rsidRPr="00A05AE5">
              <w:rPr>
                <w:rFonts w:ascii="Calibri" w:eastAsia="Calibri" w:hAnsi="Calibri" w:cs="Calibri"/>
                <w:b/>
                <w:bCs/>
                <w:spacing w:val="-1"/>
                <w:szCs w:val="22"/>
              </w:rPr>
              <w:t>a</w:t>
            </w:r>
            <w:r w:rsidRPr="00A05AE5">
              <w:rPr>
                <w:rFonts w:ascii="Calibri" w:eastAsia="Calibri" w:hAnsi="Calibri" w:cs="Calibri"/>
                <w:b/>
                <w:bCs/>
                <w:spacing w:val="1"/>
                <w:szCs w:val="22"/>
              </w:rPr>
              <w:t>r</w:t>
            </w:r>
            <w:r w:rsidRPr="00A05AE5">
              <w:rPr>
                <w:rFonts w:ascii="Calibri" w:eastAsia="Calibri" w:hAnsi="Calibri" w:cs="Calibri"/>
                <w:b/>
                <w:bCs/>
                <w:szCs w:val="22"/>
              </w:rPr>
              <w:t>tm</w:t>
            </w:r>
            <w:r w:rsidRPr="00A05AE5">
              <w:rPr>
                <w:rFonts w:ascii="Calibri" w:eastAsia="Calibri" w:hAnsi="Calibri" w:cs="Calibri"/>
                <w:b/>
                <w:bCs/>
                <w:spacing w:val="-1"/>
                <w:szCs w:val="22"/>
              </w:rPr>
              <w:t>en</w:t>
            </w:r>
            <w:r w:rsidRPr="00A05AE5">
              <w:rPr>
                <w:rFonts w:ascii="Calibri" w:eastAsia="Calibri" w:hAnsi="Calibri" w:cs="Calibri"/>
                <w:b/>
                <w:bCs/>
                <w:szCs w:val="22"/>
              </w:rPr>
              <w:t>t: Admin</w:t>
            </w:r>
          </w:p>
          <w:p w14:paraId="021B03C0" w14:textId="77777777" w:rsidR="00420342" w:rsidRPr="00A05AE5" w:rsidRDefault="00420342" w:rsidP="007305C0">
            <w:pPr>
              <w:tabs>
                <w:tab w:val="left" w:pos="2260"/>
              </w:tabs>
              <w:spacing w:after="0" w:line="240" w:lineRule="auto"/>
              <w:ind w:left="100" w:right="-20"/>
              <w:rPr>
                <w:rFonts w:ascii="Calibri" w:eastAsia="Arial" w:hAnsi="Calibri" w:cs="Calibri"/>
                <w:bCs/>
                <w:szCs w:val="22"/>
              </w:rPr>
            </w:pPr>
            <w:r w:rsidRPr="00A05AE5">
              <w:rPr>
                <w:rFonts w:ascii="Calibri" w:eastAsia="Arial" w:hAnsi="Calibri" w:cs="Calibri"/>
                <w:bCs/>
                <w:szCs w:val="22"/>
              </w:rPr>
              <w:tab/>
            </w:r>
          </w:p>
          <w:p w14:paraId="616B9671" w14:textId="77777777" w:rsidR="00420342" w:rsidRPr="00A05AE5" w:rsidRDefault="00420342" w:rsidP="007305C0">
            <w:pPr>
              <w:tabs>
                <w:tab w:val="left" w:pos="2260"/>
              </w:tabs>
              <w:spacing w:after="0" w:line="240" w:lineRule="auto"/>
              <w:ind w:left="100" w:right="-20"/>
              <w:rPr>
                <w:rFonts w:ascii="Calibri" w:eastAsia="Calibri" w:hAnsi="Calibri" w:cs="Calibri"/>
                <w:bCs/>
                <w:spacing w:val="-1"/>
                <w:szCs w:val="22"/>
              </w:rPr>
            </w:pPr>
          </w:p>
        </w:tc>
      </w:tr>
      <w:tr w:rsidR="00420342" w:rsidRPr="00A05AE5" w14:paraId="690613FA" w14:textId="77777777" w:rsidTr="00F73B70">
        <w:tc>
          <w:tcPr>
            <w:tcW w:w="5147" w:type="dxa"/>
          </w:tcPr>
          <w:p w14:paraId="3ADE0857" w14:textId="198AF4D2" w:rsidR="00420342" w:rsidRPr="00A05AE5" w:rsidRDefault="00420342" w:rsidP="007305C0">
            <w:pPr>
              <w:tabs>
                <w:tab w:val="left" w:pos="5880"/>
              </w:tabs>
              <w:spacing w:after="0" w:line="240" w:lineRule="auto"/>
              <w:ind w:right="-20"/>
              <w:rPr>
                <w:rFonts w:ascii="Calibri" w:eastAsia="Calibri" w:hAnsi="Calibri" w:cs="Calibri"/>
                <w:bCs/>
                <w:spacing w:val="-1"/>
                <w:szCs w:val="22"/>
              </w:rPr>
            </w:pPr>
            <w:r w:rsidRPr="00A05AE5">
              <w:rPr>
                <w:rFonts w:ascii="Calibri" w:eastAsia="Calibri" w:hAnsi="Calibri" w:cs="Calibri"/>
                <w:b/>
                <w:bCs/>
                <w:szCs w:val="22"/>
              </w:rPr>
              <w:t xml:space="preserve">   Re</w:t>
            </w:r>
            <w:r w:rsidRPr="00A05AE5">
              <w:rPr>
                <w:rFonts w:ascii="Calibri" w:eastAsia="Calibri" w:hAnsi="Calibri" w:cs="Calibri"/>
                <w:b/>
                <w:bCs/>
                <w:spacing w:val="-1"/>
                <w:szCs w:val="22"/>
              </w:rPr>
              <w:t>po</w:t>
            </w:r>
            <w:r w:rsidRPr="00A05AE5">
              <w:rPr>
                <w:rFonts w:ascii="Calibri" w:eastAsia="Calibri" w:hAnsi="Calibri" w:cs="Calibri"/>
                <w:b/>
                <w:bCs/>
                <w:spacing w:val="1"/>
                <w:szCs w:val="22"/>
              </w:rPr>
              <w:t>r</w:t>
            </w:r>
            <w:r w:rsidRPr="00A05AE5">
              <w:rPr>
                <w:rFonts w:ascii="Calibri" w:eastAsia="Calibri" w:hAnsi="Calibri" w:cs="Calibri"/>
                <w:b/>
                <w:bCs/>
                <w:szCs w:val="22"/>
              </w:rPr>
              <w:t>ts</w:t>
            </w:r>
            <w:r w:rsidRPr="00A05AE5">
              <w:rPr>
                <w:rFonts w:ascii="Calibri" w:eastAsia="Calibri" w:hAnsi="Calibri" w:cs="Calibri"/>
                <w:b/>
                <w:bCs/>
                <w:spacing w:val="1"/>
                <w:szCs w:val="22"/>
              </w:rPr>
              <w:t xml:space="preserve"> t</w:t>
            </w:r>
            <w:r w:rsidRPr="00A05AE5">
              <w:rPr>
                <w:rFonts w:ascii="Calibri" w:eastAsia="Calibri" w:hAnsi="Calibri" w:cs="Calibri"/>
                <w:b/>
                <w:bCs/>
                <w:spacing w:val="-1"/>
                <w:szCs w:val="22"/>
              </w:rPr>
              <w:t>o</w:t>
            </w:r>
            <w:r w:rsidRPr="00A05AE5">
              <w:rPr>
                <w:rFonts w:ascii="Calibri" w:eastAsia="Calibri" w:hAnsi="Calibri" w:cs="Calibri"/>
                <w:szCs w:val="22"/>
              </w:rPr>
              <w:t xml:space="preserve">: </w:t>
            </w:r>
            <w:r w:rsidR="00EE192F" w:rsidRPr="00A05AE5">
              <w:rPr>
                <w:rFonts w:ascii="Calibri" w:eastAsia="Calibri" w:hAnsi="Calibri" w:cs="Calibri"/>
                <w:bCs/>
                <w:szCs w:val="22"/>
              </w:rPr>
              <w:t>Technology Leader – Infrastructure &amp; Operations</w:t>
            </w:r>
          </w:p>
        </w:tc>
        <w:tc>
          <w:tcPr>
            <w:tcW w:w="5156" w:type="dxa"/>
            <w:vMerge/>
          </w:tcPr>
          <w:p w14:paraId="72F2D5EF" w14:textId="77777777" w:rsidR="00420342" w:rsidRPr="00A05AE5" w:rsidRDefault="00420342" w:rsidP="007305C0">
            <w:pPr>
              <w:tabs>
                <w:tab w:val="left" w:pos="2260"/>
              </w:tabs>
              <w:spacing w:after="0" w:line="240" w:lineRule="auto"/>
              <w:ind w:left="100" w:right="-20"/>
              <w:rPr>
                <w:rFonts w:ascii="Calibri" w:eastAsia="Calibri" w:hAnsi="Calibri" w:cs="Calibri"/>
                <w:bCs/>
                <w:spacing w:val="-1"/>
                <w:szCs w:val="22"/>
              </w:rPr>
            </w:pPr>
          </w:p>
        </w:tc>
      </w:tr>
      <w:tr w:rsidR="00AC7126" w:rsidRPr="00A05AE5" w14:paraId="11AA4ABE" w14:textId="77777777" w:rsidTr="00F73B70">
        <w:tc>
          <w:tcPr>
            <w:tcW w:w="10303" w:type="dxa"/>
            <w:gridSpan w:val="2"/>
          </w:tcPr>
          <w:p w14:paraId="4492F1B4" w14:textId="5E4320E9" w:rsidR="004A0F9A" w:rsidRPr="00A05AE5" w:rsidRDefault="00AC7126" w:rsidP="004A0F9A">
            <w:pPr>
              <w:spacing w:after="0" w:line="240" w:lineRule="auto"/>
              <w:rPr>
                <w:rFonts w:ascii="Calibri" w:hAnsi="Calibri" w:cs="Calibri"/>
                <w:bCs/>
                <w:szCs w:val="22"/>
              </w:rPr>
            </w:pPr>
            <w:r w:rsidRPr="00A05AE5">
              <w:rPr>
                <w:rFonts w:ascii="Calibri" w:hAnsi="Calibri" w:cs="Calibri"/>
                <w:b/>
                <w:szCs w:val="22"/>
              </w:rPr>
              <w:t>Role</w:t>
            </w:r>
            <w:r w:rsidR="00F978C3" w:rsidRPr="00A05AE5">
              <w:rPr>
                <w:rFonts w:ascii="Calibri" w:hAnsi="Calibri" w:cs="Calibri"/>
                <w:b/>
                <w:szCs w:val="22"/>
              </w:rPr>
              <w:t>:</w:t>
            </w:r>
            <w:r w:rsidR="0070070C" w:rsidRPr="00A05AE5">
              <w:rPr>
                <w:rFonts w:ascii="Calibri" w:hAnsi="Calibri" w:cs="Calibri"/>
                <w:b/>
                <w:szCs w:val="22"/>
              </w:rPr>
              <w:t xml:space="preserve">   </w:t>
            </w:r>
            <w:r w:rsidR="004A0F9A" w:rsidRPr="00A05AE5">
              <w:rPr>
                <w:rFonts w:ascii="Calibri" w:hAnsi="Calibri" w:cs="Calibri"/>
                <w:bCs/>
                <w:szCs w:val="22"/>
              </w:rPr>
              <w:t>The Applications &amp; Data Support Executive is responsible for ensuring the smooth operation, reliability, and integrity of the school’s core applications and data systems. This role provides front-line technical support to staff, students, and parents while maintaining accurate and high-quality data within the School’s Management Information System (SIMS) and other integrated platforms.</w:t>
            </w:r>
          </w:p>
          <w:p w14:paraId="6D8B3CD9" w14:textId="544F58E3" w:rsidR="00D31D86" w:rsidRPr="00A05AE5" w:rsidRDefault="004A0F9A" w:rsidP="004A0F9A">
            <w:pPr>
              <w:spacing w:after="0" w:line="240" w:lineRule="auto"/>
              <w:rPr>
                <w:rFonts w:ascii="Calibri" w:eastAsia="Calibri" w:hAnsi="Calibri" w:cs="Calibri"/>
                <w:bCs/>
                <w:spacing w:val="-1"/>
                <w:szCs w:val="22"/>
              </w:rPr>
            </w:pPr>
            <w:r w:rsidRPr="00A05AE5">
              <w:rPr>
                <w:rFonts w:ascii="Calibri" w:hAnsi="Calibri" w:cs="Calibri"/>
                <w:bCs/>
                <w:szCs w:val="22"/>
              </w:rPr>
              <w:t>The role is critical in enabling efficient school operations, effective communication, and a seamless user experience across all digital systems.</w:t>
            </w:r>
          </w:p>
        </w:tc>
      </w:tr>
      <w:tr w:rsidR="00AC7126" w:rsidRPr="00A05AE5" w14:paraId="2CC02943" w14:textId="77777777" w:rsidTr="00F73B70">
        <w:tc>
          <w:tcPr>
            <w:tcW w:w="10303" w:type="dxa"/>
            <w:gridSpan w:val="2"/>
          </w:tcPr>
          <w:p w14:paraId="612FF50D" w14:textId="77777777" w:rsidR="004A0F9A" w:rsidRPr="00A05AE5" w:rsidRDefault="004A0F9A" w:rsidP="004A0F9A">
            <w:pPr>
              <w:spacing w:line="240" w:lineRule="auto"/>
              <w:contextualSpacing/>
              <w:rPr>
                <w:rFonts w:ascii="Calibri" w:hAnsi="Calibri" w:cs="Calibri"/>
                <w:b/>
                <w:bCs/>
                <w:szCs w:val="22"/>
              </w:rPr>
            </w:pPr>
            <w:r w:rsidRPr="00A05AE5">
              <w:rPr>
                <w:rFonts w:ascii="Calibri" w:hAnsi="Calibri" w:cs="Calibri"/>
                <w:b/>
                <w:bCs/>
                <w:szCs w:val="22"/>
              </w:rPr>
              <w:t>Key Responsibilities:</w:t>
            </w:r>
          </w:p>
          <w:p w14:paraId="2871A403" w14:textId="77777777" w:rsidR="004A0F9A" w:rsidRPr="00A05AE5" w:rsidRDefault="004A0F9A" w:rsidP="004A0F9A">
            <w:pPr>
              <w:spacing w:line="240" w:lineRule="auto"/>
              <w:contextualSpacing/>
              <w:rPr>
                <w:rFonts w:ascii="Calibri" w:hAnsi="Calibri" w:cs="Calibri"/>
                <w:b/>
                <w:bCs/>
                <w:szCs w:val="22"/>
              </w:rPr>
            </w:pPr>
          </w:p>
          <w:p w14:paraId="55EC0B5F" w14:textId="160F30BB" w:rsidR="004A0F9A" w:rsidRPr="00A05AE5" w:rsidRDefault="004A0F9A" w:rsidP="00A059AE">
            <w:pPr>
              <w:pStyle w:val="ListParagraph"/>
              <w:numPr>
                <w:ilvl w:val="0"/>
                <w:numId w:val="9"/>
              </w:numPr>
              <w:spacing w:line="240" w:lineRule="auto"/>
              <w:contextualSpacing/>
              <w:rPr>
                <w:rFonts w:ascii="Calibri" w:hAnsi="Calibri" w:cs="Calibri"/>
                <w:b/>
                <w:bCs/>
                <w:szCs w:val="22"/>
              </w:rPr>
            </w:pPr>
            <w:r w:rsidRPr="00A05AE5">
              <w:rPr>
                <w:rFonts w:ascii="Calibri" w:hAnsi="Calibri" w:cs="Calibri"/>
                <w:b/>
                <w:bCs/>
                <w:szCs w:val="22"/>
              </w:rPr>
              <w:t>IT Support &amp; Service Delivery</w:t>
            </w:r>
          </w:p>
          <w:p w14:paraId="5B7D2276" w14:textId="77777777" w:rsidR="004A0F9A" w:rsidRPr="00A05AE5" w:rsidRDefault="004A0F9A" w:rsidP="00A059AE">
            <w:pPr>
              <w:numPr>
                <w:ilvl w:val="0"/>
                <w:numId w:val="2"/>
              </w:numPr>
              <w:spacing w:line="240" w:lineRule="auto"/>
              <w:contextualSpacing/>
              <w:rPr>
                <w:rFonts w:ascii="Calibri" w:hAnsi="Calibri" w:cs="Calibri"/>
                <w:bCs/>
                <w:szCs w:val="22"/>
              </w:rPr>
            </w:pPr>
            <w:r w:rsidRPr="00A05AE5">
              <w:rPr>
                <w:rFonts w:ascii="Calibri" w:hAnsi="Calibri" w:cs="Calibri"/>
                <w:bCs/>
                <w:szCs w:val="22"/>
              </w:rPr>
              <w:t>Manage and respond to IT support requests through the ticketing system, ensuring timely resolution in line with SLAs.</w:t>
            </w:r>
          </w:p>
          <w:p w14:paraId="6A9FF8BC" w14:textId="77777777" w:rsidR="004A0F9A" w:rsidRPr="00A05AE5" w:rsidRDefault="004A0F9A" w:rsidP="00A059AE">
            <w:pPr>
              <w:numPr>
                <w:ilvl w:val="0"/>
                <w:numId w:val="2"/>
              </w:numPr>
              <w:spacing w:line="240" w:lineRule="auto"/>
              <w:contextualSpacing/>
              <w:rPr>
                <w:rFonts w:ascii="Calibri" w:hAnsi="Calibri" w:cs="Calibri"/>
                <w:bCs/>
                <w:szCs w:val="22"/>
              </w:rPr>
            </w:pPr>
            <w:r w:rsidRPr="00A05AE5">
              <w:rPr>
                <w:rFonts w:ascii="Calibri" w:hAnsi="Calibri" w:cs="Calibri"/>
                <w:bCs/>
                <w:szCs w:val="22"/>
              </w:rPr>
              <w:t>Provide first- and second-line technical support for applications and systems used by staff, students, and parents.</w:t>
            </w:r>
          </w:p>
          <w:p w14:paraId="16162568" w14:textId="77777777" w:rsidR="004A0F9A" w:rsidRPr="00A05AE5" w:rsidRDefault="004A0F9A" w:rsidP="00A059AE">
            <w:pPr>
              <w:numPr>
                <w:ilvl w:val="0"/>
                <w:numId w:val="2"/>
              </w:numPr>
              <w:spacing w:line="240" w:lineRule="auto"/>
              <w:contextualSpacing/>
              <w:rPr>
                <w:rFonts w:ascii="Calibri" w:hAnsi="Calibri" w:cs="Calibri"/>
                <w:bCs/>
                <w:szCs w:val="22"/>
              </w:rPr>
            </w:pPr>
            <w:r w:rsidRPr="00A05AE5">
              <w:rPr>
                <w:rFonts w:ascii="Calibri" w:hAnsi="Calibri" w:cs="Calibri"/>
                <w:bCs/>
                <w:szCs w:val="22"/>
              </w:rPr>
              <w:t>Diagnose and troubleshoot application-related issues, escalating complex problems where necessary.</w:t>
            </w:r>
          </w:p>
          <w:p w14:paraId="6AA5C9D7" w14:textId="77777777" w:rsidR="004A0F9A" w:rsidRPr="00A05AE5" w:rsidRDefault="004A0F9A" w:rsidP="00A059AE">
            <w:pPr>
              <w:numPr>
                <w:ilvl w:val="0"/>
                <w:numId w:val="2"/>
              </w:numPr>
              <w:spacing w:line="240" w:lineRule="auto"/>
              <w:contextualSpacing/>
              <w:rPr>
                <w:rFonts w:ascii="Calibri" w:hAnsi="Calibri" w:cs="Calibri"/>
                <w:bCs/>
                <w:szCs w:val="22"/>
              </w:rPr>
            </w:pPr>
            <w:r w:rsidRPr="00A05AE5">
              <w:rPr>
                <w:rFonts w:ascii="Calibri" w:hAnsi="Calibri" w:cs="Calibri"/>
                <w:bCs/>
                <w:szCs w:val="22"/>
              </w:rPr>
              <w:t>Ensure high levels of customer service and user satisfaction in all interactions.</w:t>
            </w:r>
          </w:p>
          <w:p w14:paraId="753D2CBF" w14:textId="23F52593" w:rsidR="004A0F9A" w:rsidRPr="00A05AE5" w:rsidRDefault="004A0F9A" w:rsidP="004A0F9A">
            <w:pPr>
              <w:spacing w:line="240" w:lineRule="auto"/>
              <w:contextualSpacing/>
              <w:rPr>
                <w:rFonts w:ascii="Calibri" w:hAnsi="Calibri" w:cs="Calibri"/>
                <w:bCs/>
                <w:szCs w:val="22"/>
              </w:rPr>
            </w:pPr>
          </w:p>
          <w:p w14:paraId="46EA8DF4" w14:textId="77777777" w:rsidR="004A0F9A" w:rsidRPr="00A05AE5" w:rsidRDefault="004A0F9A" w:rsidP="004A0F9A">
            <w:pPr>
              <w:spacing w:line="240" w:lineRule="auto"/>
              <w:contextualSpacing/>
              <w:rPr>
                <w:rFonts w:ascii="Calibri" w:hAnsi="Calibri" w:cs="Calibri"/>
                <w:b/>
                <w:bCs/>
                <w:szCs w:val="22"/>
              </w:rPr>
            </w:pPr>
            <w:r w:rsidRPr="00A05AE5">
              <w:rPr>
                <w:rFonts w:ascii="Calibri" w:hAnsi="Calibri" w:cs="Calibri"/>
                <w:b/>
                <w:bCs/>
                <w:szCs w:val="22"/>
              </w:rPr>
              <w:t>2. SIMS &amp; Data Management</w:t>
            </w:r>
          </w:p>
          <w:p w14:paraId="2F549924" w14:textId="77777777" w:rsidR="004A0F9A" w:rsidRPr="00A05AE5" w:rsidRDefault="004A0F9A" w:rsidP="00A059AE">
            <w:pPr>
              <w:numPr>
                <w:ilvl w:val="0"/>
                <w:numId w:val="3"/>
              </w:numPr>
              <w:spacing w:line="240" w:lineRule="auto"/>
              <w:contextualSpacing/>
              <w:rPr>
                <w:rFonts w:ascii="Calibri" w:hAnsi="Calibri" w:cs="Calibri"/>
                <w:bCs/>
                <w:szCs w:val="22"/>
              </w:rPr>
            </w:pPr>
            <w:r w:rsidRPr="00A05AE5">
              <w:rPr>
                <w:rFonts w:ascii="Calibri" w:hAnsi="Calibri" w:cs="Calibri"/>
                <w:bCs/>
                <w:szCs w:val="22"/>
              </w:rPr>
              <w:t>Maintain accurate and up-to-date student, staff, and parent data within SIMS.</w:t>
            </w:r>
          </w:p>
          <w:p w14:paraId="5B83C933" w14:textId="77777777" w:rsidR="004A0F9A" w:rsidRPr="00A05AE5" w:rsidRDefault="004A0F9A" w:rsidP="00A059AE">
            <w:pPr>
              <w:numPr>
                <w:ilvl w:val="0"/>
                <w:numId w:val="3"/>
              </w:numPr>
              <w:spacing w:line="240" w:lineRule="auto"/>
              <w:contextualSpacing/>
              <w:rPr>
                <w:rFonts w:ascii="Calibri" w:hAnsi="Calibri" w:cs="Calibri"/>
                <w:bCs/>
                <w:szCs w:val="22"/>
              </w:rPr>
            </w:pPr>
            <w:r w:rsidRPr="00A05AE5">
              <w:rPr>
                <w:rFonts w:ascii="Calibri" w:hAnsi="Calibri" w:cs="Calibri"/>
                <w:bCs/>
                <w:szCs w:val="22"/>
              </w:rPr>
              <w:t>Ensure data integrity by performing routine checks, validations, and corrections.</w:t>
            </w:r>
          </w:p>
          <w:p w14:paraId="69CAA289" w14:textId="77777777" w:rsidR="004A0F9A" w:rsidRPr="00A05AE5" w:rsidRDefault="004A0F9A" w:rsidP="00A059AE">
            <w:pPr>
              <w:numPr>
                <w:ilvl w:val="0"/>
                <w:numId w:val="3"/>
              </w:numPr>
              <w:spacing w:line="240" w:lineRule="auto"/>
              <w:contextualSpacing/>
              <w:rPr>
                <w:rFonts w:ascii="Calibri" w:hAnsi="Calibri" w:cs="Calibri"/>
                <w:bCs/>
                <w:szCs w:val="22"/>
              </w:rPr>
            </w:pPr>
            <w:r w:rsidRPr="00A05AE5">
              <w:rPr>
                <w:rFonts w:ascii="Calibri" w:hAnsi="Calibri" w:cs="Calibri"/>
                <w:bCs/>
                <w:szCs w:val="22"/>
              </w:rPr>
              <w:t>Support data entry, updates, and bulk uploads in line with school processes.</w:t>
            </w:r>
          </w:p>
          <w:p w14:paraId="1DCA4906" w14:textId="77777777" w:rsidR="004A0F9A" w:rsidRPr="00A05AE5" w:rsidRDefault="004A0F9A" w:rsidP="00A059AE">
            <w:pPr>
              <w:numPr>
                <w:ilvl w:val="0"/>
                <w:numId w:val="3"/>
              </w:numPr>
              <w:spacing w:line="240" w:lineRule="auto"/>
              <w:contextualSpacing/>
              <w:rPr>
                <w:rFonts w:ascii="Calibri" w:hAnsi="Calibri" w:cs="Calibri"/>
                <w:bCs/>
                <w:szCs w:val="22"/>
              </w:rPr>
            </w:pPr>
            <w:r w:rsidRPr="00A05AE5">
              <w:rPr>
                <w:rFonts w:ascii="Calibri" w:hAnsi="Calibri" w:cs="Calibri"/>
                <w:bCs/>
                <w:szCs w:val="22"/>
              </w:rPr>
              <w:t>Assist in generating reports and data extracts for academic and administrative use.</w:t>
            </w:r>
          </w:p>
          <w:p w14:paraId="74602A31" w14:textId="77777777" w:rsidR="004A0F9A" w:rsidRPr="00A05AE5" w:rsidRDefault="004A0F9A" w:rsidP="00A059AE">
            <w:pPr>
              <w:numPr>
                <w:ilvl w:val="0"/>
                <w:numId w:val="3"/>
              </w:numPr>
              <w:spacing w:line="240" w:lineRule="auto"/>
              <w:contextualSpacing/>
              <w:rPr>
                <w:rFonts w:ascii="Calibri" w:hAnsi="Calibri" w:cs="Calibri"/>
                <w:bCs/>
                <w:szCs w:val="22"/>
              </w:rPr>
            </w:pPr>
            <w:r w:rsidRPr="00A05AE5">
              <w:rPr>
                <w:rFonts w:ascii="Calibri" w:hAnsi="Calibri" w:cs="Calibri"/>
                <w:bCs/>
                <w:szCs w:val="22"/>
              </w:rPr>
              <w:t>Ensure compliance with data protection and confidentiality standards.</w:t>
            </w:r>
          </w:p>
          <w:p w14:paraId="283F90CA" w14:textId="6ED9BE8E" w:rsidR="004A0F9A" w:rsidRPr="00A05AE5" w:rsidRDefault="004A0F9A" w:rsidP="004A0F9A">
            <w:pPr>
              <w:spacing w:line="240" w:lineRule="auto"/>
              <w:contextualSpacing/>
              <w:rPr>
                <w:rFonts w:ascii="Calibri" w:hAnsi="Calibri" w:cs="Calibri"/>
                <w:b/>
                <w:szCs w:val="22"/>
              </w:rPr>
            </w:pPr>
          </w:p>
          <w:p w14:paraId="29A259F2" w14:textId="77777777" w:rsidR="004A0F9A" w:rsidRPr="00A05AE5" w:rsidRDefault="004A0F9A" w:rsidP="004A0F9A">
            <w:pPr>
              <w:spacing w:line="240" w:lineRule="auto"/>
              <w:contextualSpacing/>
              <w:rPr>
                <w:rFonts w:ascii="Calibri" w:hAnsi="Calibri" w:cs="Calibri"/>
                <w:b/>
                <w:bCs/>
                <w:szCs w:val="22"/>
              </w:rPr>
            </w:pPr>
            <w:r w:rsidRPr="00A05AE5">
              <w:rPr>
                <w:rFonts w:ascii="Calibri" w:hAnsi="Calibri" w:cs="Calibri"/>
                <w:b/>
                <w:bCs/>
                <w:szCs w:val="22"/>
              </w:rPr>
              <w:t>3. Application &amp; Systems Support</w:t>
            </w:r>
          </w:p>
          <w:p w14:paraId="5461541B" w14:textId="77777777" w:rsidR="004A0F9A" w:rsidRPr="00A05AE5" w:rsidRDefault="004A0F9A" w:rsidP="00A059AE">
            <w:pPr>
              <w:numPr>
                <w:ilvl w:val="0"/>
                <w:numId w:val="4"/>
              </w:numPr>
              <w:spacing w:line="240" w:lineRule="auto"/>
              <w:contextualSpacing/>
              <w:rPr>
                <w:rFonts w:ascii="Calibri" w:hAnsi="Calibri" w:cs="Calibri"/>
                <w:bCs/>
                <w:szCs w:val="22"/>
              </w:rPr>
            </w:pPr>
            <w:r w:rsidRPr="00A05AE5">
              <w:rPr>
                <w:rFonts w:ascii="Calibri" w:hAnsi="Calibri" w:cs="Calibri"/>
                <w:bCs/>
                <w:szCs w:val="22"/>
              </w:rPr>
              <w:t>Support the daily operation and reliability of key school applications, including MIS-linked and third-party platforms.</w:t>
            </w:r>
          </w:p>
          <w:p w14:paraId="34E47CAE" w14:textId="77777777" w:rsidR="004A0F9A" w:rsidRPr="00A05AE5" w:rsidRDefault="004A0F9A" w:rsidP="00A059AE">
            <w:pPr>
              <w:numPr>
                <w:ilvl w:val="0"/>
                <w:numId w:val="4"/>
              </w:numPr>
              <w:spacing w:line="240" w:lineRule="auto"/>
              <w:contextualSpacing/>
              <w:rPr>
                <w:rFonts w:ascii="Calibri" w:hAnsi="Calibri" w:cs="Calibri"/>
                <w:bCs/>
                <w:szCs w:val="22"/>
              </w:rPr>
            </w:pPr>
            <w:r w:rsidRPr="00A05AE5">
              <w:rPr>
                <w:rFonts w:ascii="Calibri" w:hAnsi="Calibri" w:cs="Calibri"/>
                <w:bCs/>
                <w:szCs w:val="22"/>
              </w:rPr>
              <w:t xml:space="preserve">Manage and monitor system integrations such as: </w:t>
            </w:r>
          </w:p>
          <w:p w14:paraId="3C8FF621" w14:textId="41E6C028" w:rsidR="004A0F9A" w:rsidRPr="00A05AE5" w:rsidRDefault="004A0F9A" w:rsidP="00A059AE">
            <w:pPr>
              <w:numPr>
                <w:ilvl w:val="1"/>
                <w:numId w:val="4"/>
              </w:numPr>
              <w:spacing w:line="240" w:lineRule="auto"/>
              <w:contextualSpacing/>
              <w:rPr>
                <w:rFonts w:ascii="Calibri" w:hAnsi="Calibri" w:cs="Calibri"/>
                <w:bCs/>
                <w:szCs w:val="22"/>
              </w:rPr>
            </w:pPr>
            <w:r w:rsidRPr="00A05AE5">
              <w:rPr>
                <w:rFonts w:ascii="Calibri" w:hAnsi="Calibri" w:cs="Calibri"/>
                <w:bCs/>
                <w:szCs w:val="22"/>
              </w:rPr>
              <w:t xml:space="preserve">Cashless </w:t>
            </w:r>
            <w:r w:rsidR="006E49B8">
              <w:rPr>
                <w:rFonts w:ascii="Calibri" w:hAnsi="Calibri" w:cs="Calibri"/>
                <w:bCs/>
                <w:szCs w:val="22"/>
              </w:rPr>
              <w:t>management</w:t>
            </w:r>
            <w:r w:rsidR="006E49B8" w:rsidRPr="00A05AE5">
              <w:rPr>
                <w:rFonts w:ascii="Calibri" w:hAnsi="Calibri" w:cs="Calibri"/>
                <w:bCs/>
                <w:szCs w:val="22"/>
              </w:rPr>
              <w:t xml:space="preserve"> </w:t>
            </w:r>
            <w:r w:rsidRPr="00A05AE5">
              <w:rPr>
                <w:rFonts w:ascii="Calibri" w:hAnsi="Calibri" w:cs="Calibri"/>
                <w:bCs/>
                <w:szCs w:val="22"/>
              </w:rPr>
              <w:t>systems</w:t>
            </w:r>
          </w:p>
          <w:p w14:paraId="79E21E6F" w14:textId="17D492E2" w:rsidR="004A0F9A" w:rsidRPr="00A05AE5" w:rsidRDefault="004A0F9A" w:rsidP="00A059AE">
            <w:pPr>
              <w:numPr>
                <w:ilvl w:val="1"/>
                <w:numId w:val="4"/>
              </w:numPr>
              <w:spacing w:line="240" w:lineRule="auto"/>
              <w:contextualSpacing/>
              <w:rPr>
                <w:rFonts w:ascii="Calibri" w:hAnsi="Calibri" w:cs="Calibri"/>
                <w:bCs/>
                <w:szCs w:val="22"/>
              </w:rPr>
            </w:pPr>
            <w:r w:rsidRPr="00A05AE5">
              <w:rPr>
                <w:rFonts w:ascii="Calibri" w:hAnsi="Calibri" w:cs="Calibri"/>
                <w:bCs/>
                <w:szCs w:val="22"/>
              </w:rPr>
              <w:t>Data synchroni</w:t>
            </w:r>
            <w:r w:rsidR="006E49B8">
              <w:rPr>
                <w:rFonts w:ascii="Calibri" w:hAnsi="Calibri" w:cs="Calibri"/>
                <w:bCs/>
                <w:szCs w:val="22"/>
              </w:rPr>
              <w:t>s</w:t>
            </w:r>
            <w:r w:rsidRPr="00A05AE5">
              <w:rPr>
                <w:rFonts w:ascii="Calibri" w:hAnsi="Calibri" w:cs="Calibri"/>
                <w:bCs/>
                <w:szCs w:val="22"/>
              </w:rPr>
              <w:t>ation between platforms</w:t>
            </w:r>
          </w:p>
          <w:p w14:paraId="72B68F58" w14:textId="77777777" w:rsidR="004A0F9A" w:rsidRPr="00A05AE5" w:rsidRDefault="004A0F9A" w:rsidP="00A059AE">
            <w:pPr>
              <w:numPr>
                <w:ilvl w:val="0"/>
                <w:numId w:val="4"/>
              </w:numPr>
              <w:spacing w:line="240" w:lineRule="auto"/>
              <w:contextualSpacing/>
              <w:rPr>
                <w:rFonts w:ascii="Calibri" w:hAnsi="Calibri" w:cs="Calibri"/>
                <w:bCs/>
                <w:szCs w:val="22"/>
              </w:rPr>
            </w:pPr>
            <w:r w:rsidRPr="00A05AE5">
              <w:rPr>
                <w:rFonts w:ascii="Calibri" w:hAnsi="Calibri" w:cs="Calibri"/>
                <w:bCs/>
                <w:szCs w:val="22"/>
              </w:rPr>
              <w:t>Troubleshoot issues with application connectivity, performance, and access.</w:t>
            </w:r>
          </w:p>
          <w:p w14:paraId="60A60918" w14:textId="77777777" w:rsidR="004A0F9A" w:rsidRPr="00A05AE5" w:rsidRDefault="004A0F9A" w:rsidP="00A059AE">
            <w:pPr>
              <w:numPr>
                <w:ilvl w:val="0"/>
                <w:numId w:val="4"/>
              </w:numPr>
              <w:spacing w:line="240" w:lineRule="auto"/>
              <w:contextualSpacing/>
              <w:rPr>
                <w:rFonts w:ascii="Calibri" w:hAnsi="Calibri" w:cs="Calibri"/>
                <w:bCs/>
                <w:szCs w:val="22"/>
              </w:rPr>
            </w:pPr>
            <w:r w:rsidRPr="00A05AE5">
              <w:rPr>
                <w:rFonts w:ascii="Calibri" w:hAnsi="Calibri" w:cs="Calibri"/>
                <w:bCs/>
                <w:szCs w:val="22"/>
              </w:rPr>
              <w:t>Liaise with vendors and system providers for issue resolution and system enhancements.</w:t>
            </w:r>
          </w:p>
          <w:p w14:paraId="18359CB5" w14:textId="77777777" w:rsidR="001A2BAB" w:rsidRPr="00A05AE5" w:rsidRDefault="001A2BAB" w:rsidP="001A2BAB">
            <w:pPr>
              <w:spacing w:line="240" w:lineRule="auto"/>
              <w:ind w:left="720"/>
              <w:contextualSpacing/>
              <w:rPr>
                <w:rFonts w:ascii="Calibri" w:hAnsi="Calibri" w:cs="Calibri"/>
                <w:bCs/>
                <w:szCs w:val="22"/>
              </w:rPr>
            </w:pPr>
          </w:p>
          <w:p w14:paraId="0A210D1F" w14:textId="03F4900D" w:rsidR="001A2BAB" w:rsidRPr="00A05AE5" w:rsidRDefault="001A2BAB" w:rsidP="001A2BAB">
            <w:pPr>
              <w:tabs>
                <w:tab w:val="num" w:pos="720"/>
              </w:tabs>
              <w:spacing w:line="240" w:lineRule="auto"/>
              <w:contextualSpacing/>
              <w:rPr>
                <w:rFonts w:ascii="Calibri" w:hAnsi="Calibri" w:cs="Calibri"/>
                <w:b/>
                <w:bCs/>
                <w:szCs w:val="22"/>
              </w:rPr>
            </w:pPr>
            <w:r w:rsidRPr="00A05AE5">
              <w:rPr>
                <w:rFonts w:ascii="Calibri" w:hAnsi="Calibri" w:cs="Calibri"/>
                <w:b/>
                <w:szCs w:val="22"/>
              </w:rPr>
              <w:t xml:space="preserve">4. </w:t>
            </w:r>
            <w:r w:rsidRPr="00A05AE5">
              <w:rPr>
                <w:rFonts w:ascii="Calibri" w:hAnsi="Calibri" w:cs="Calibri"/>
                <w:b/>
                <w:bCs/>
                <w:szCs w:val="22"/>
              </w:rPr>
              <w:t xml:space="preserve">Timetable – Creation and Maintenance </w:t>
            </w:r>
          </w:p>
          <w:p w14:paraId="710A79CC" w14:textId="76DC4BE1" w:rsidR="001A2BAB" w:rsidRPr="00A05AE5" w:rsidRDefault="001A2BAB" w:rsidP="00A059AE">
            <w:pPr>
              <w:pStyle w:val="ListParagraph"/>
              <w:numPr>
                <w:ilvl w:val="0"/>
                <w:numId w:val="11"/>
              </w:numPr>
              <w:tabs>
                <w:tab w:val="num" w:pos="720"/>
              </w:tabs>
              <w:spacing w:line="240" w:lineRule="auto"/>
              <w:contextualSpacing/>
              <w:rPr>
                <w:rFonts w:ascii="Calibri" w:hAnsi="Calibri" w:cs="Calibri"/>
                <w:bCs/>
                <w:szCs w:val="22"/>
              </w:rPr>
            </w:pPr>
            <w:r w:rsidRPr="00A05AE5">
              <w:rPr>
                <w:rFonts w:ascii="Calibri" w:hAnsi="Calibri" w:cs="Calibri"/>
                <w:bCs/>
                <w:szCs w:val="22"/>
              </w:rPr>
              <w:t>Support the creation and maintenance of</w:t>
            </w:r>
            <w:r w:rsidR="00A05AE5" w:rsidRPr="00A05AE5">
              <w:rPr>
                <w:rFonts w:ascii="Calibri" w:hAnsi="Calibri" w:cs="Calibri"/>
                <w:bCs/>
                <w:szCs w:val="22"/>
              </w:rPr>
              <w:t xml:space="preserve"> Primary </w:t>
            </w:r>
            <w:r w:rsidRPr="00A05AE5">
              <w:rPr>
                <w:rFonts w:ascii="Calibri" w:hAnsi="Calibri" w:cs="Calibri"/>
                <w:bCs/>
                <w:szCs w:val="22"/>
              </w:rPr>
              <w:t>School timetables in collaboration with academic teams.</w:t>
            </w:r>
          </w:p>
          <w:p w14:paraId="39EF74F2" w14:textId="4C6692AD" w:rsidR="001A2BAB" w:rsidRPr="00A05AE5" w:rsidRDefault="001A2BAB" w:rsidP="00A059AE">
            <w:pPr>
              <w:numPr>
                <w:ilvl w:val="0"/>
                <w:numId w:val="10"/>
              </w:numPr>
              <w:spacing w:line="240" w:lineRule="auto"/>
              <w:contextualSpacing/>
              <w:rPr>
                <w:rFonts w:ascii="Calibri" w:hAnsi="Calibri" w:cs="Calibri"/>
                <w:bCs/>
                <w:szCs w:val="22"/>
              </w:rPr>
            </w:pPr>
            <w:r w:rsidRPr="00A05AE5">
              <w:rPr>
                <w:rFonts w:ascii="Calibri" w:hAnsi="Calibri" w:cs="Calibri"/>
                <w:bCs/>
                <w:szCs w:val="22"/>
              </w:rPr>
              <w:t xml:space="preserve">Work closely with the </w:t>
            </w:r>
            <w:r w:rsidR="00A05AE5" w:rsidRPr="00A05AE5">
              <w:rPr>
                <w:rFonts w:ascii="Calibri" w:hAnsi="Calibri" w:cs="Calibri"/>
                <w:bCs/>
                <w:szCs w:val="22"/>
              </w:rPr>
              <w:t xml:space="preserve">Primary </w:t>
            </w:r>
            <w:r w:rsidRPr="00A05AE5">
              <w:rPr>
                <w:rFonts w:ascii="Calibri" w:hAnsi="Calibri" w:cs="Calibri"/>
                <w:bCs/>
                <w:szCs w:val="22"/>
              </w:rPr>
              <w:t xml:space="preserve">School Leadership Team to create, manage, and maintain the </w:t>
            </w:r>
            <w:r w:rsidR="006E49B8">
              <w:rPr>
                <w:rFonts w:ascii="Calibri" w:hAnsi="Calibri" w:cs="Calibri"/>
                <w:bCs/>
                <w:szCs w:val="22"/>
              </w:rPr>
              <w:t>Primary</w:t>
            </w:r>
            <w:r w:rsidR="006E49B8" w:rsidRPr="00A05AE5">
              <w:rPr>
                <w:rFonts w:ascii="Calibri" w:hAnsi="Calibri" w:cs="Calibri"/>
                <w:bCs/>
                <w:szCs w:val="22"/>
              </w:rPr>
              <w:t xml:space="preserve"> </w:t>
            </w:r>
            <w:r w:rsidRPr="00A05AE5">
              <w:rPr>
                <w:rFonts w:ascii="Calibri" w:hAnsi="Calibri" w:cs="Calibri"/>
                <w:bCs/>
                <w:szCs w:val="22"/>
              </w:rPr>
              <w:t>School timetable, ensuring alignment with curriculum requirements, staffing, and resource allocation.</w:t>
            </w:r>
          </w:p>
          <w:p w14:paraId="32663D8F" w14:textId="77777777" w:rsidR="001A2BAB" w:rsidRPr="00A05AE5" w:rsidRDefault="001A2BAB" w:rsidP="00A059AE">
            <w:pPr>
              <w:numPr>
                <w:ilvl w:val="0"/>
                <w:numId w:val="10"/>
              </w:numPr>
              <w:spacing w:line="240" w:lineRule="auto"/>
              <w:contextualSpacing/>
              <w:rPr>
                <w:rFonts w:ascii="Calibri" w:hAnsi="Calibri" w:cs="Calibri"/>
                <w:bCs/>
                <w:szCs w:val="22"/>
              </w:rPr>
            </w:pPr>
            <w:r w:rsidRPr="00A05AE5">
              <w:rPr>
                <w:rFonts w:ascii="Calibri" w:hAnsi="Calibri" w:cs="Calibri"/>
                <w:bCs/>
                <w:szCs w:val="22"/>
              </w:rPr>
              <w:t>Assist in timetable adjustments, conflict resolution, and optimisation throughout the academic year.</w:t>
            </w:r>
          </w:p>
          <w:p w14:paraId="5CB7CDBC" w14:textId="0604C3C9" w:rsidR="004A0F9A" w:rsidRPr="00A05AE5" w:rsidRDefault="004A0F9A" w:rsidP="004A0F9A">
            <w:pPr>
              <w:spacing w:line="240" w:lineRule="auto"/>
              <w:contextualSpacing/>
              <w:rPr>
                <w:rFonts w:ascii="Calibri" w:hAnsi="Calibri" w:cs="Calibri"/>
                <w:b/>
                <w:szCs w:val="22"/>
              </w:rPr>
            </w:pPr>
          </w:p>
          <w:p w14:paraId="125C9458" w14:textId="2BC56A47" w:rsidR="004A0F9A" w:rsidRPr="00A05AE5" w:rsidRDefault="001A2BAB" w:rsidP="004A0F9A">
            <w:pPr>
              <w:spacing w:line="240" w:lineRule="auto"/>
              <w:contextualSpacing/>
              <w:rPr>
                <w:rFonts w:ascii="Calibri" w:hAnsi="Calibri" w:cs="Calibri"/>
                <w:b/>
                <w:bCs/>
                <w:szCs w:val="22"/>
              </w:rPr>
            </w:pPr>
            <w:r w:rsidRPr="00A05AE5">
              <w:rPr>
                <w:rFonts w:ascii="Calibri" w:hAnsi="Calibri" w:cs="Calibri"/>
                <w:b/>
                <w:bCs/>
                <w:szCs w:val="22"/>
              </w:rPr>
              <w:t>5</w:t>
            </w:r>
            <w:r w:rsidR="004A0F9A" w:rsidRPr="00A05AE5">
              <w:rPr>
                <w:rFonts w:ascii="Calibri" w:hAnsi="Calibri" w:cs="Calibri"/>
                <w:b/>
                <w:bCs/>
                <w:szCs w:val="22"/>
              </w:rPr>
              <w:t>. Parent &amp; Staff Portal Support</w:t>
            </w:r>
          </w:p>
          <w:p w14:paraId="04B3AECB" w14:textId="77777777" w:rsidR="004A0F9A" w:rsidRPr="00A05AE5" w:rsidRDefault="004A0F9A" w:rsidP="00A059AE">
            <w:pPr>
              <w:numPr>
                <w:ilvl w:val="0"/>
                <w:numId w:val="5"/>
              </w:numPr>
              <w:spacing w:line="240" w:lineRule="auto"/>
              <w:contextualSpacing/>
              <w:rPr>
                <w:rFonts w:ascii="Calibri" w:hAnsi="Calibri" w:cs="Calibri"/>
                <w:bCs/>
                <w:szCs w:val="22"/>
              </w:rPr>
            </w:pPr>
            <w:r w:rsidRPr="00A05AE5">
              <w:rPr>
                <w:rFonts w:ascii="Calibri" w:hAnsi="Calibri" w:cs="Calibri"/>
                <w:bCs/>
                <w:szCs w:val="22"/>
              </w:rPr>
              <w:t>Provide functional and technical support for parent and staff portals.</w:t>
            </w:r>
          </w:p>
          <w:p w14:paraId="7C454569" w14:textId="77777777" w:rsidR="004A0F9A" w:rsidRPr="00A05AE5" w:rsidRDefault="004A0F9A" w:rsidP="00A059AE">
            <w:pPr>
              <w:numPr>
                <w:ilvl w:val="0"/>
                <w:numId w:val="5"/>
              </w:numPr>
              <w:spacing w:line="240" w:lineRule="auto"/>
              <w:contextualSpacing/>
              <w:rPr>
                <w:rFonts w:ascii="Calibri" w:hAnsi="Calibri" w:cs="Calibri"/>
                <w:bCs/>
                <w:szCs w:val="22"/>
              </w:rPr>
            </w:pPr>
            <w:r w:rsidRPr="00A05AE5">
              <w:rPr>
                <w:rFonts w:ascii="Calibri" w:hAnsi="Calibri" w:cs="Calibri"/>
                <w:bCs/>
                <w:szCs w:val="22"/>
              </w:rPr>
              <w:t>Assist users with login, access, and navigation issues.</w:t>
            </w:r>
          </w:p>
          <w:p w14:paraId="0884B8AC" w14:textId="1615E705" w:rsidR="004A0F9A" w:rsidRPr="00A05AE5" w:rsidRDefault="004A0F9A" w:rsidP="00A059AE">
            <w:pPr>
              <w:numPr>
                <w:ilvl w:val="0"/>
                <w:numId w:val="5"/>
              </w:numPr>
              <w:spacing w:line="240" w:lineRule="auto"/>
              <w:contextualSpacing/>
              <w:rPr>
                <w:rFonts w:ascii="Calibri" w:hAnsi="Calibri" w:cs="Calibri"/>
                <w:bCs/>
                <w:szCs w:val="22"/>
              </w:rPr>
            </w:pPr>
            <w:r w:rsidRPr="00A05AE5">
              <w:rPr>
                <w:rFonts w:ascii="Calibri" w:hAnsi="Calibri" w:cs="Calibri"/>
                <w:bCs/>
                <w:szCs w:val="22"/>
              </w:rPr>
              <w:t>Ensure accurate data visibility and synchroni</w:t>
            </w:r>
            <w:r w:rsidR="006E49B8">
              <w:rPr>
                <w:rFonts w:ascii="Calibri" w:hAnsi="Calibri" w:cs="Calibri"/>
                <w:bCs/>
                <w:szCs w:val="22"/>
              </w:rPr>
              <w:t>s</w:t>
            </w:r>
            <w:r w:rsidRPr="00A05AE5">
              <w:rPr>
                <w:rFonts w:ascii="Calibri" w:hAnsi="Calibri" w:cs="Calibri"/>
                <w:bCs/>
                <w:szCs w:val="22"/>
              </w:rPr>
              <w:t>ation between portals and backend systems.</w:t>
            </w:r>
          </w:p>
          <w:p w14:paraId="10E2E1B9" w14:textId="6AB9B72D" w:rsidR="004A0F9A" w:rsidRPr="00A05AE5" w:rsidRDefault="004A0F9A" w:rsidP="00A059AE">
            <w:pPr>
              <w:numPr>
                <w:ilvl w:val="0"/>
                <w:numId w:val="5"/>
              </w:numPr>
              <w:spacing w:line="240" w:lineRule="auto"/>
              <w:contextualSpacing/>
              <w:rPr>
                <w:rFonts w:ascii="Calibri" w:hAnsi="Calibri" w:cs="Calibri"/>
                <w:bCs/>
                <w:szCs w:val="22"/>
              </w:rPr>
            </w:pPr>
            <w:r w:rsidRPr="00A05AE5">
              <w:rPr>
                <w:rFonts w:ascii="Calibri" w:hAnsi="Calibri" w:cs="Calibri"/>
                <w:bCs/>
                <w:szCs w:val="22"/>
              </w:rPr>
              <w:t xml:space="preserve">Support parent-facing systems </w:t>
            </w:r>
          </w:p>
          <w:p w14:paraId="4B9C7F60" w14:textId="77777777" w:rsidR="001A2BAB" w:rsidRPr="00A05AE5" w:rsidRDefault="001A2BAB" w:rsidP="001A2BAB">
            <w:pPr>
              <w:spacing w:line="240" w:lineRule="auto"/>
              <w:ind w:left="720"/>
              <w:contextualSpacing/>
              <w:rPr>
                <w:rFonts w:ascii="Calibri" w:hAnsi="Calibri" w:cs="Calibri"/>
                <w:b/>
                <w:szCs w:val="22"/>
              </w:rPr>
            </w:pPr>
          </w:p>
          <w:p w14:paraId="6AFA2197" w14:textId="2804FC3D" w:rsidR="004A0F9A" w:rsidRPr="00A05AE5" w:rsidRDefault="001A2BAB" w:rsidP="004A0F9A">
            <w:pPr>
              <w:spacing w:line="240" w:lineRule="auto"/>
              <w:contextualSpacing/>
              <w:rPr>
                <w:rFonts w:ascii="Calibri" w:hAnsi="Calibri" w:cs="Calibri"/>
                <w:b/>
                <w:bCs/>
                <w:szCs w:val="22"/>
              </w:rPr>
            </w:pPr>
            <w:r w:rsidRPr="00A05AE5">
              <w:rPr>
                <w:rFonts w:ascii="Calibri" w:hAnsi="Calibri" w:cs="Calibri"/>
                <w:b/>
                <w:bCs/>
                <w:szCs w:val="22"/>
              </w:rPr>
              <w:t>6</w:t>
            </w:r>
            <w:r w:rsidR="004A0F9A" w:rsidRPr="00A05AE5">
              <w:rPr>
                <w:rFonts w:ascii="Calibri" w:hAnsi="Calibri" w:cs="Calibri"/>
                <w:b/>
                <w:bCs/>
                <w:szCs w:val="22"/>
              </w:rPr>
              <w:t>. Operational Systems Management</w:t>
            </w:r>
          </w:p>
          <w:p w14:paraId="18E77E37" w14:textId="77777777" w:rsidR="004A0F9A" w:rsidRPr="00A05AE5" w:rsidRDefault="004A0F9A" w:rsidP="00A059AE">
            <w:pPr>
              <w:numPr>
                <w:ilvl w:val="0"/>
                <w:numId w:val="6"/>
              </w:numPr>
              <w:spacing w:line="240" w:lineRule="auto"/>
              <w:contextualSpacing/>
              <w:rPr>
                <w:rFonts w:ascii="Calibri" w:hAnsi="Calibri" w:cs="Calibri"/>
                <w:bCs/>
                <w:szCs w:val="22"/>
              </w:rPr>
            </w:pPr>
            <w:r w:rsidRPr="00A05AE5">
              <w:rPr>
                <w:rFonts w:ascii="Calibri" w:hAnsi="Calibri" w:cs="Calibri"/>
                <w:bCs/>
                <w:szCs w:val="22"/>
              </w:rPr>
              <w:t>Ensure the day-to-day reliability and uptime of school applications.</w:t>
            </w:r>
          </w:p>
          <w:p w14:paraId="03E1CE3D" w14:textId="77777777" w:rsidR="004A0F9A" w:rsidRPr="00A05AE5" w:rsidRDefault="004A0F9A" w:rsidP="00A059AE">
            <w:pPr>
              <w:numPr>
                <w:ilvl w:val="0"/>
                <w:numId w:val="6"/>
              </w:numPr>
              <w:spacing w:line="240" w:lineRule="auto"/>
              <w:contextualSpacing/>
              <w:rPr>
                <w:rFonts w:ascii="Calibri" w:hAnsi="Calibri" w:cs="Calibri"/>
                <w:bCs/>
                <w:szCs w:val="22"/>
              </w:rPr>
            </w:pPr>
            <w:r w:rsidRPr="00A05AE5">
              <w:rPr>
                <w:rFonts w:ascii="Calibri" w:hAnsi="Calibri" w:cs="Calibri"/>
                <w:bCs/>
                <w:szCs w:val="22"/>
              </w:rPr>
              <w:t>Monitor system performance and proactively address potential issues.</w:t>
            </w:r>
          </w:p>
          <w:p w14:paraId="08B1ADDD" w14:textId="77777777" w:rsidR="004A0F9A" w:rsidRPr="00A05AE5" w:rsidRDefault="004A0F9A" w:rsidP="00A059AE">
            <w:pPr>
              <w:numPr>
                <w:ilvl w:val="0"/>
                <w:numId w:val="6"/>
              </w:numPr>
              <w:spacing w:line="240" w:lineRule="auto"/>
              <w:contextualSpacing/>
              <w:rPr>
                <w:rFonts w:ascii="Calibri" w:hAnsi="Calibri" w:cs="Calibri"/>
                <w:bCs/>
                <w:szCs w:val="22"/>
              </w:rPr>
            </w:pPr>
            <w:r w:rsidRPr="00A05AE5">
              <w:rPr>
                <w:rFonts w:ascii="Calibri" w:hAnsi="Calibri" w:cs="Calibri"/>
                <w:bCs/>
                <w:szCs w:val="22"/>
              </w:rPr>
              <w:t>Maintain and support the room booking system, ensuring accurate scheduling data.</w:t>
            </w:r>
          </w:p>
          <w:p w14:paraId="2367B780" w14:textId="77777777" w:rsidR="004A0F9A" w:rsidRPr="00A05AE5" w:rsidRDefault="004A0F9A" w:rsidP="00A059AE">
            <w:pPr>
              <w:numPr>
                <w:ilvl w:val="0"/>
                <w:numId w:val="6"/>
              </w:numPr>
              <w:spacing w:line="240" w:lineRule="auto"/>
              <w:contextualSpacing/>
              <w:rPr>
                <w:rFonts w:ascii="Calibri" w:hAnsi="Calibri" w:cs="Calibri"/>
                <w:bCs/>
                <w:szCs w:val="22"/>
              </w:rPr>
            </w:pPr>
            <w:r w:rsidRPr="00A05AE5">
              <w:rPr>
                <w:rFonts w:ascii="Calibri" w:hAnsi="Calibri" w:cs="Calibri"/>
                <w:bCs/>
                <w:szCs w:val="22"/>
              </w:rPr>
              <w:t>Support the creation and maintenance of Primary School timetables in coordination with academic teams.</w:t>
            </w:r>
          </w:p>
          <w:p w14:paraId="5CF77686" w14:textId="191FC855" w:rsidR="004A0F9A" w:rsidRPr="00A05AE5" w:rsidRDefault="004A0F9A" w:rsidP="004A0F9A">
            <w:pPr>
              <w:spacing w:line="240" w:lineRule="auto"/>
              <w:contextualSpacing/>
              <w:rPr>
                <w:rFonts w:ascii="Calibri" w:hAnsi="Calibri" w:cs="Calibri"/>
                <w:b/>
                <w:szCs w:val="22"/>
              </w:rPr>
            </w:pPr>
          </w:p>
          <w:p w14:paraId="1C8AE865" w14:textId="5329F9E1" w:rsidR="004A0F9A" w:rsidRPr="00A05AE5" w:rsidRDefault="001A2BAB" w:rsidP="004A0F9A">
            <w:pPr>
              <w:spacing w:line="240" w:lineRule="auto"/>
              <w:contextualSpacing/>
              <w:rPr>
                <w:rFonts w:ascii="Calibri" w:hAnsi="Calibri" w:cs="Calibri"/>
                <w:b/>
                <w:bCs/>
                <w:szCs w:val="22"/>
              </w:rPr>
            </w:pPr>
            <w:r w:rsidRPr="00A05AE5">
              <w:rPr>
                <w:rFonts w:ascii="Calibri" w:hAnsi="Calibri" w:cs="Calibri"/>
                <w:b/>
                <w:bCs/>
                <w:szCs w:val="22"/>
              </w:rPr>
              <w:t>7</w:t>
            </w:r>
            <w:r w:rsidR="004A0F9A" w:rsidRPr="00A05AE5">
              <w:rPr>
                <w:rFonts w:ascii="Calibri" w:hAnsi="Calibri" w:cs="Calibri"/>
                <w:b/>
                <w:bCs/>
                <w:szCs w:val="22"/>
              </w:rPr>
              <w:t>. Data Quality &amp; Compliance</w:t>
            </w:r>
          </w:p>
          <w:p w14:paraId="18022BE2" w14:textId="77777777" w:rsidR="004A0F9A" w:rsidRPr="00A05AE5" w:rsidRDefault="004A0F9A" w:rsidP="00A059AE">
            <w:pPr>
              <w:numPr>
                <w:ilvl w:val="0"/>
                <w:numId w:val="7"/>
              </w:numPr>
              <w:spacing w:line="240" w:lineRule="auto"/>
              <w:contextualSpacing/>
              <w:rPr>
                <w:rFonts w:ascii="Calibri" w:hAnsi="Calibri" w:cs="Calibri"/>
                <w:bCs/>
                <w:szCs w:val="22"/>
              </w:rPr>
            </w:pPr>
            <w:r w:rsidRPr="00A05AE5">
              <w:rPr>
                <w:rFonts w:ascii="Calibri" w:hAnsi="Calibri" w:cs="Calibri"/>
                <w:bCs/>
                <w:szCs w:val="22"/>
              </w:rPr>
              <w:t>Maintain high standards of student information quality and accuracy.</w:t>
            </w:r>
          </w:p>
          <w:p w14:paraId="265A31A1" w14:textId="77777777" w:rsidR="004A0F9A" w:rsidRPr="00A05AE5" w:rsidRDefault="004A0F9A" w:rsidP="00A059AE">
            <w:pPr>
              <w:numPr>
                <w:ilvl w:val="0"/>
                <w:numId w:val="7"/>
              </w:numPr>
              <w:spacing w:line="240" w:lineRule="auto"/>
              <w:contextualSpacing/>
              <w:rPr>
                <w:rFonts w:ascii="Calibri" w:hAnsi="Calibri" w:cs="Calibri"/>
                <w:bCs/>
                <w:szCs w:val="22"/>
              </w:rPr>
            </w:pPr>
            <w:r w:rsidRPr="00A05AE5">
              <w:rPr>
                <w:rFonts w:ascii="Calibri" w:hAnsi="Calibri" w:cs="Calibri"/>
                <w:bCs/>
                <w:szCs w:val="22"/>
              </w:rPr>
              <w:t>Audit and validate data across systems to ensure consistency.</w:t>
            </w:r>
          </w:p>
          <w:p w14:paraId="6D2EADA0" w14:textId="77777777" w:rsidR="004A0F9A" w:rsidRPr="00A05AE5" w:rsidRDefault="004A0F9A" w:rsidP="00A059AE">
            <w:pPr>
              <w:numPr>
                <w:ilvl w:val="0"/>
                <w:numId w:val="7"/>
              </w:numPr>
              <w:spacing w:line="240" w:lineRule="auto"/>
              <w:contextualSpacing/>
              <w:rPr>
                <w:rFonts w:ascii="Calibri" w:hAnsi="Calibri" w:cs="Calibri"/>
                <w:bCs/>
                <w:szCs w:val="22"/>
              </w:rPr>
            </w:pPr>
            <w:r w:rsidRPr="00A05AE5">
              <w:rPr>
                <w:rFonts w:ascii="Calibri" w:hAnsi="Calibri" w:cs="Calibri"/>
                <w:bCs/>
                <w:szCs w:val="22"/>
              </w:rPr>
              <w:t>Support compliance with internal policies and external regulatory requirements related to data management.</w:t>
            </w:r>
          </w:p>
          <w:p w14:paraId="32C7BF8C" w14:textId="77777777" w:rsidR="004A0F9A" w:rsidRPr="00A05AE5" w:rsidRDefault="004A0F9A" w:rsidP="00A059AE">
            <w:pPr>
              <w:numPr>
                <w:ilvl w:val="0"/>
                <w:numId w:val="7"/>
              </w:numPr>
              <w:spacing w:line="240" w:lineRule="auto"/>
              <w:contextualSpacing/>
              <w:rPr>
                <w:rFonts w:ascii="Calibri" w:hAnsi="Calibri" w:cs="Calibri"/>
                <w:bCs/>
                <w:szCs w:val="22"/>
              </w:rPr>
            </w:pPr>
            <w:r w:rsidRPr="00A05AE5">
              <w:rPr>
                <w:rFonts w:ascii="Calibri" w:hAnsi="Calibri" w:cs="Calibri"/>
                <w:bCs/>
                <w:szCs w:val="22"/>
              </w:rPr>
              <w:t>Assist in audit processes related to school systems and data.</w:t>
            </w:r>
          </w:p>
          <w:p w14:paraId="340C3168" w14:textId="60DA4781" w:rsidR="004A0F9A" w:rsidRPr="00A05AE5" w:rsidRDefault="004A0F9A" w:rsidP="004A0F9A">
            <w:pPr>
              <w:spacing w:line="240" w:lineRule="auto"/>
              <w:contextualSpacing/>
              <w:rPr>
                <w:rFonts w:ascii="Calibri" w:hAnsi="Calibri" w:cs="Calibri"/>
                <w:b/>
                <w:szCs w:val="22"/>
              </w:rPr>
            </w:pPr>
          </w:p>
          <w:p w14:paraId="52D02A90" w14:textId="6B6A32AB" w:rsidR="004A0F9A" w:rsidRPr="00A05AE5" w:rsidRDefault="001A2BAB" w:rsidP="004A0F9A">
            <w:pPr>
              <w:spacing w:line="240" w:lineRule="auto"/>
              <w:contextualSpacing/>
              <w:rPr>
                <w:rFonts w:ascii="Calibri" w:hAnsi="Calibri" w:cs="Calibri"/>
                <w:b/>
                <w:bCs/>
                <w:szCs w:val="22"/>
              </w:rPr>
            </w:pPr>
            <w:r w:rsidRPr="00A05AE5">
              <w:rPr>
                <w:rFonts w:ascii="Calibri" w:hAnsi="Calibri" w:cs="Calibri"/>
                <w:b/>
                <w:bCs/>
                <w:szCs w:val="22"/>
              </w:rPr>
              <w:t>8</w:t>
            </w:r>
            <w:r w:rsidR="004A0F9A" w:rsidRPr="00A05AE5">
              <w:rPr>
                <w:rFonts w:ascii="Calibri" w:hAnsi="Calibri" w:cs="Calibri"/>
                <w:b/>
                <w:bCs/>
                <w:szCs w:val="22"/>
              </w:rPr>
              <w:t>. Collaboration &amp; Continuous Improvement</w:t>
            </w:r>
          </w:p>
          <w:p w14:paraId="16FDB09B" w14:textId="77777777" w:rsidR="004A0F9A" w:rsidRPr="00A05AE5" w:rsidRDefault="004A0F9A" w:rsidP="00A059AE">
            <w:pPr>
              <w:numPr>
                <w:ilvl w:val="0"/>
                <w:numId w:val="8"/>
              </w:numPr>
              <w:spacing w:line="240" w:lineRule="auto"/>
              <w:contextualSpacing/>
              <w:rPr>
                <w:rFonts w:ascii="Calibri" w:hAnsi="Calibri" w:cs="Calibri"/>
                <w:bCs/>
                <w:szCs w:val="22"/>
              </w:rPr>
            </w:pPr>
            <w:r w:rsidRPr="00A05AE5">
              <w:rPr>
                <w:rFonts w:ascii="Calibri" w:hAnsi="Calibri" w:cs="Calibri"/>
                <w:bCs/>
                <w:szCs w:val="22"/>
              </w:rPr>
              <w:t>Work closely with academic, administrative, and IT teams to improve system usage and efficiency.</w:t>
            </w:r>
          </w:p>
          <w:p w14:paraId="1D6CD911" w14:textId="77777777" w:rsidR="004A0F9A" w:rsidRPr="00A05AE5" w:rsidRDefault="004A0F9A" w:rsidP="00A059AE">
            <w:pPr>
              <w:numPr>
                <w:ilvl w:val="0"/>
                <w:numId w:val="8"/>
              </w:numPr>
              <w:spacing w:line="240" w:lineRule="auto"/>
              <w:contextualSpacing/>
              <w:rPr>
                <w:rFonts w:ascii="Calibri" w:hAnsi="Calibri" w:cs="Calibri"/>
                <w:bCs/>
                <w:szCs w:val="22"/>
              </w:rPr>
            </w:pPr>
            <w:r w:rsidRPr="00A05AE5">
              <w:rPr>
                <w:rFonts w:ascii="Calibri" w:hAnsi="Calibri" w:cs="Calibri"/>
                <w:bCs/>
                <w:szCs w:val="22"/>
              </w:rPr>
              <w:t>Identify opportunities to streamline processes through better use of applications and data.</w:t>
            </w:r>
          </w:p>
          <w:p w14:paraId="73D021D6" w14:textId="77777777" w:rsidR="004A0F9A" w:rsidRPr="00A05AE5" w:rsidRDefault="004A0F9A" w:rsidP="00A059AE">
            <w:pPr>
              <w:numPr>
                <w:ilvl w:val="0"/>
                <w:numId w:val="8"/>
              </w:numPr>
              <w:spacing w:line="240" w:lineRule="auto"/>
              <w:contextualSpacing/>
              <w:rPr>
                <w:rFonts w:ascii="Calibri" w:hAnsi="Calibri" w:cs="Calibri"/>
                <w:bCs/>
                <w:szCs w:val="22"/>
              </w:rPr>
            </w:pPr>
            <w:r w:rsidRPr="00A05AE5">
              <w:rPr>
                <w:rFonts w:ascii="Calibri" w:hAnsi="Calibri" w:cs="Calibri"/>
                <w:bCs/>
                <w:szCs w:val="22"/>
              </w:rPr>
              <w:t>Support training and guidance for users to improve adoption of school systems.</w:t>
            </w:r>
          </w:p>
          <w:p w14:paraId="12AF0595" w14:textId="77777777" w:rsidR="004A0F9A" w:rsidRPr="00A05AE5" w:rsidRDefault="004A0F9A" w:rsidP="00A059AE">
            <w:pPr>
              <w:numPr>
                <w:ilvl w:val="0"/>
                <w:numId w:val="8"/>
              </w:numPr>
              <w:spacing w:line="240" w:lineRule="auto"/>
              <w:contextualSpacing/>
              <w:rPr>
                <w:rFonts w:ascii="Calibri" w:hAnsi="Calibri" w:cs="Calibri"/>
                <w:bCs/>
                <w:szCs w:val="22"/>
              </w:rPr>
            </w:pPr>
            <w:r w:rsidRPr="00A05AE5">
              <w:rPr>
                <w:rFonts w:ascii="Calibri" w:hAnsi="Calibri" w:cs="Calibri"/>
                <w:bCs/>
                <w:szCs w:val="22"/>
              </w:rPr>
              <w:t>Contribute to documentation of processes, FAQs, and user guides.</w:t>
            </w:r>
          </w:p>
          <w:p w14:paraId="6CEBBE7B" w14:textId="77777777" w:rsidR="00A05AE5" w:rsidRPr="00A05AE5" w:rsidRDefault="00A05AE5" w:rsidP="00A05AE5">
            <w:pPr>
              <w:spacing w:line="240" w:lineRule="auto"/>
              <w:contextualSpacing/>
              <w:rPr>
                <w:rFonts w:ascii="Calibri" w:hAnsi="Calibri" w:cs="Calibri"/>
                <w:bCs/>
                <w:szCs w:val="22"/>
              </w:rPr>
            </w:pPr>
          </w:p>
          <w:p w14:paraId="157B1928" w14:textId="77777777" w:rsidR="00A05AE5" w:rsidRPr="00A05AE5" w:rsidRDefault="00A05AE5" w:rsidP="00A05AE5">
            <w:pPr>
              <w:spacing w:after="0" w:line="276" w:lineRule="auto"/>
              <w:rPr>
                <w:rFonts w:ascii="Calibri" w:hAnsi="Calibri" w:cs="Calibri"/>
                <w:b/>
                <w:bCs/>
                <w:szCs w:val="22"/>
              </w:rPr>
            </w:pPr>
            <w:r w:rsidRPr="00A05AE5">
              <w:rPr>
                <w:rFonts w:ascii="Calibri" w:hAnsi="Calibri" w:cs="Calibri"/>
                <w:b/>
                <w:bCs/>
                <w:szCs w:val="22"/>
              </w:rPr>
              <w:t>You may also be required to undertake additional duties as assigned by your line manager.</w:t>
            </w:r>
          </w:p>
          <w:p w14:paraId="6FEA95A0" w14:textId="77777777" w:rsidR="00A05AE5" w:rsidRDefault="00A05AE5" w:rsidP="00A05AE5">
            <w:pPr>
              <w:spacing w:line="240" w:lineRule="auto"/>
              <w:contextualSpacing/>
              <w:rPr>
                <w:rFonts w:ascii="Calibri" w:hAnsi="Calibri" w:cs="Calibri"/>
                <w:bCs/>
                <w:szCs w:val="22"/>
              </w:rPr>
            </w:pPr>
          </w:p>
          <w:p w14:paraId="1061794B" w14:textId="77777777" w:rsidR="006E49B8" w:rsidRPr="00A05AE5" w:rsidRDefault="006E49B8" w:rsidP="00A05AE5">
            <w:pPr>
              <w:spacing w:line="240" w:lineRule="auto"/>
              <w:contextualSpacing/>
              <w:rPr>
                <w:rFonts w:ascii="Calibri" w:hAnsi="Calibri" w:cs="Calibri"/>
                <w:bCs/>
                <w:szCs w:val="22"/>
              </w:rPr>
            </w:pPr>
          </w:p>
          <w:p w14:paraId="153BA89C" w14:textId="77777777" w:rsidR="00D741D1" w:rsidRPr="00A05AE5" w:rsidRDefault="00D741D1" w:rsidP="00EE192F">
            <w:pPr>
              <w:spacing w:after="0" w:line="240" w:lineRule="auto"/>
              <w:ind w:left="1080"/>
              <w:jc w:val="both"/>
              <w:rPr>
                <w:rFonts w:ascii="Calibri" w:hAnsi="Calibri" w:cs="Calibri"/>
                <w:szCs w:val="22"/>
              </w:rPr>
            </w:pPr>
          </w:p>
        </w:tc>
      </w:tr>
      <w:tr w:rsidR="000E785B" w:rsidRPr="00A05AE5" w14:paraId="08684BD5" w14:textId="77777777" w:rsidTr="00F73B70">
        <w:tc>
          <w:tcPr>
            <w:tcW w:w="10303" w:type="dxa"/>
            <w:gridSpan w:val="2"/>
          </w:tcPr>
          <w:p w14:paraId="62FBB8D8" w14:textId="77777777" w:rsidR="000E785B" w:rsidRPr="00A05AE5" w:rsidRDefault="000E785B" w:rsidP="007305C0">
            <w:pPr>
              <w:spacing w:line="240" w:lineRule="auto"/>
              <w:contextualSpacing/>
              <w:rPr>
                <w:rFonts w:ascii="Calibri" w:hAnsi="Calibri" w:cs="Calibri"/>
                <w:b/>
                <w:szCs w:val="22"/>
              </w:rPr>
            </w:pPr>
            <w:r w:rsidRPr="00A05AE5">
              <w:rPr>
                <w:rFonts w:ascii="Calibri" w:hAnsi="Calibri" w:cs="Calibri"/>
                <w:b/>
                <w:szCs w:val="22"/>
              </w:rPr>
              <w:lastRenderedPageBreak/>
              <w:t>Experience</w:t>
            </w:r>
          </w:p>
          <w:p w14:paraId="6DEF1793" w14:textId="23CC947D" w:rsidR="00D31D86" w:rsidRPr="00A05AE5" w:rsidRDefault="00420342" w:rsidP="00A059AE">
            <w:pPr>
              <w:pStyle w:val="ListParagraph"/>
              <w:numPr>
                <w:ilvl w:val="0"/>
                <w:numId w:val="1"/>
              </w:numPr>
              <w:spacing w:line="240" w:lineRule="auto"/>
              <w:contextualSpacing/>
              <w:rPr>
                <w:rFonts w:ascii="Calibri" w:hAnsi="Calibri" w:cs="Calibri"/>
                <w:szCs w:val="22"/>
              </w:rPr>
            </w:pPr>
            <w:r w:rsidRPr="00A05AE5">
              <w:rPr>
                <w:rFonts w:ascii="Calibri" w:hAnsi="Calibri" w:cs="Calibri"/>
                <w:szCs w:val="22"/>
              </w:rPr>
              <w:t xml:space="preserve">Relevant experience </w:t>
            </w:r>
            <w:r w:rsidR="00EE192F" w:rsidRPr="00A05AE5">
              <w:rPr>
                <w:rFonts w:ascii="Calibri" w:hAnsi="Calibri" w:cs="Calibri"/>
                <w:szCs w:val="22"/>
              </w:rPr>
              <w:t>3-5</w:t>
            </w:r>
            <w:r w:rsidR="002630B2" w:rsidRPr="00A05AE5">
              <w:rPr>
                <w:rFonts w:ascii="Calibri" w:hAnsi="Calibri" w:cs="Calibri"/>
                <w:szCs w:val="22"/>
              </w:rPr>
              <w:t xml:space="preserve"> </w:t>
            </w:r>
            <w:r w:rsidRPr="00A05AE5">
              <w:rPr>
                <w:rFonts w:ascii="Calibri" w:hAnsi="Calibri" w:cs="Calibri"/>
                <w:szCs w:val="22"/>
              </w:rPr>
              <w:t>years</w:t>
            </w:r>
          </w:p>
        </w:tc>
      </w:tr>
      <w:tr w:rsidR="00843985" w:rsidRPr="00A05AE5" w14:paraId="6D76E7E7" w14:textId="77777777" w:rsidTr="00F73B70">
        <w:tc>
          <w:tcPr>
            <w:tcW w:w="10303" w:type="dxa"/>
            <w:gridSpan w:val="2"/>
          </w:tcPr>
          <w:p w14:paraId="2431CD5F" w14:textId="77777777" w:rsidR="00843985" w:rsidRPr="00A05AE5" w:rsidRDefault="00843985" w:rsidP="007305C0">
            <w:pPr>
              <w:spacing w:line="240" w:lineRule="auto"/>
              <w:contextualSpacing/>
              <w:rPr>
                <w:rFonts w:ascii="Calibri" w:hAnsi="Calibri" w:cs="Calibri"/>
                <w:b/>
                <w:szCs w:val="22"/>
              </w:rPr>
            </w:pPr>
            <w:r w:rsidRPr="00A05AE5">
              <w:rPr>
                <w:rFonts w:ascii="Calibri" w:hAnsi="Calibri" w:cs="Calibri"/>
                <w:b/>
                <w:szCs w:val="22"/>
              </w:rPr>
              <w:t>Qualification</w:t>
            </w:r>
            <w:r w:rsidR="00D31D86" w:rsidRPr="00A05AE5">
              <w:rPr>
                <w:rFonts w:ascii="Calibri" w:hAnsi="Calibri" w:cs="Calibri"/>
                <w:b/>
                <w:szCs w:val="22"/>
              </w:rPr>
              <w:t>/</w:t>
            </w:r>
            <w:r w:rsidR="00F73B70" w:rsidRPr="00A05AE5">
              <w:rPr>
                <w:rFonts w:ascii="Calibri" w:hAnsi="Calibri" w:cs="Calibri"/>
                <w:b/>
                <w:szCs w:val="22"/>
              </w:rPr>
              <w:t>skills</w:t>
            </w:r>
          </w:p>
          <w:p w14:paraId="25A088AF" w14:textId="77777777" w:rsidR="00843985" w:rsidRPr="00A05AE5" w:rsidRDefault="00843985" w:rsidP="007305C0">
            <w:pPr>
              <w:spacing w:before="9" w:after="0" w:line="240" w:lineRule="auto"/>
              <w:rPr>
                <w:rFonts w:ascii="Calibri" w:hAnsi="Calibri" w:cs="Calibri"/>
                <w:szCs w:val="22"/>
              </w:rPr>
            </w:pPr>
          </w:p>
          <w:p w14:paraId="3F4156EE" w14:textId="0FD63FE0" w:rsidR="00EE192F" w:rsidRPr="00A05AE5" w:rsidRDefault="00EE192F" w:rsidP="00A059AE">
            <w:pPr>
              <w:pStyle w:val="ListParagraph"/>
              <w:numPr>
                <w:ilvl w:val="0"/>
                <w:numId w:val="1"/>
              </w:numPr>
              <w:spacing w:line="240" w:lineRule="auto"/>
              <w:jc w:val="both"/>
              <w:rPr>
                <w:rFonts w:ascii="Calibri" w:hAnsi="Calibri" w:cs="Calibri"/>
                <w:szCs w:val="22"/>
              </w:rPr>
            </w:pPr>
            <w:r w:rsidRPr="00A05AE5">
              <w:rPr>
                <w:rFonts w:ascii="Calibri" w:hAnsi="Calibri" w:cs="Calibri"/>
                <w:szCs w:val="22"/>
              </w:rPr>
              <w:t>Bachelor’s degree or certification</w:t>
            </w:r>
            <w:r w:rsidR="006E49B8">
              <w:rPr>
                <w:rFonts w:ascii="Calibri" w:hAnsi="Calibri" w:cs="Calibri"/>
                <w:szCs w:val="22"/>
              </w:rPr>
              <w:t xml:space="preserve"> in</w:t>
            </w:r>
            <w:r w:rsidR="001A2BAB" w:rsidRPr="00A05AE5">
              <w:rPr>
                <w:rFonts w:ascii="Calibri" w:hAnsi="Calibri" w:cs="Calibri"/>
                <w:szCs w:val="22"/>
              </w:rPr>
              <w:t xml:space="preserve"> IT</w:t>
            </w:r>
            <w:r w:rsidRPr="00A05AE5">
              <w:rPr>
                <w:rFonts w:ascii="Calibri" w:hAnsi="Calibri" w:cs="Calibri"/>
                <w:szCs w:val="22"/>
              </w:rPr>
              <w:t xml:space="preserve"> </w:t>
            </w:r>
          </w:p>
          <w:p w14:paraId="48B0C479" w14:textId="3FB269BC" w:rsidR="00EE192F" w:rsidRPr="00A05AE5" w:rsidRDefault="00EE192F" w:rsidP="00A059AE">
            <w:pPr>
              <w:pStyle w:val="ListParagraph"/>
              <w:numPr>
                <w:ilvl w:val="0"/>
                <w:numId w:val="1"/>
              </w:numPr>
              <w:spacing w:line="240" w:lineRule="auto"/>
              <w:jc w:val="both"/>
              <w:rPr>
                <w:rFonts w:ascii="Calibri" w:hAnsi="Calibri" w:cs="Calibri"/>
                <w:szCs w:val="22"/>
              </w:rPr>
            </w:pPr>
            <w:r w:rsidRPr="00A05AE5">
              <w:rPr>
                <w:rFonts w:ascii="Calibri" w:hAnsi="Calibri" w:cs="Calibri"/>
                <w:szCs w:val="22"/>
              </w:rPr>
              <w:t xml:space="preserve">Experience in a school or similar institutional environment preferred </w:t>
            </w:r>
          </w:p>
          <w:p w14:paraId="1AA86CE1" w14:textId="02066F53" w:rsidR="0075654C" w:rsidRPr="00A05AE5" w:rsidRDefault="00EE192F" w:rsidP="00A059AE">
            <w:pPr>
              <w:pStyle w:val="ListParagraph"/>
              <w:numPr>
                <w:ilvl w:val="0"/>
                <w:numId w:val="1"/>
              </w:numPr>
              <w:spacing w:line="240" w:lineRule="auto"/>
              <w:jc w:val="both"/>
              <w:rPr>
                <w:rFonts w:ascii="Calibri" w:hAnsi="Calibri" w:cs="Calibri"/>
                <w:szCs w:val="22"/>
              </w:rPr>
            </w:pPr>
            <w:r w:rsidRPr="00A05AE5">
              <w:rPr>
                <w:rFonts w:ascii="Calibri" w:hAnsi="Calibri" w:cs="Calibri"/>
                <w:szCs w:val="22"/>
              </w:rPr>
              <w:t>Familiarity with international school standards is an advantage</w:t>
            </w:r>
          </w:p>
          <w:p w14:paraId="062C52F3" w14:textId="77777777" w:rsidR="00D741D1" w:rsidRPr="00A05AE5" w:rsidRDefault="00D741D1" w:rsidP="007305C0">
            <w:pPr>
              <w:pStyle w:val="ListParagraph"/>
              <w:spacing w:after="0" w:line="240" w:lineRule="auto"/>
              <w:jc w:val="both"/>
              <w:rPr>
                <w:rFonts w:ascii="Calibri" w:hAnsi="Calibri" w:cs="Calibri"/>
                <w:szCs w:val="22"/>
              </w:rPr>
            </w:pPr>
          </w:p>
        </w:tc>
      </w:tr>
      <w:tr w:rsidR="00A05AE5" w:rsidRPr="00A05AE5" w14:paraId="4D30A07C" w14:textId="77777777" w:rsidTr="00F73B70">
        <w:tc>
          <w:tcPr>
            <w:tcW w:w="10303" w:type="dxa"/>
            <w:gridSpan w:val="2"/>
          </w:tcPr>
          <w:p w14:paraId="2A8325F5" w14:textId="77777777" w:rsidR="00A05AE5" w:rsidRPr="00A05AE5" w:rsidRDefault="00A05AE5" w:rsidP="007305C0">
            <w:pPr>
              <w:spacing w:line="240" w:lineRule="auto"/>
              <w:contextualSpacing/>
              <w:rPr>
                <w:rFonts w:ascii="Calibri" w:hAnsi="Calibri" w:cs="Calibri"/>
                <w:b/>
                <w:szCs w:val="22"/>
              </w:rPr>
            </w:pPr>
            <w:r w:rsidRPr="00A05AE5">
              <w:rPr>
                <w:rFonts w:ascii="Calibri" w:hAnsi="Calibri" w:cs="Calibri"/>
                <w:b/>
                <w:szCs w:val="22"/>
              </w:rPr>
              <w:t>Personal Attributes</w:t>
            </w:r>
          </w:p>
          <w:p w14:paraId="5EB0D157" w14:textId="77777777" w:rsidR="00A05AE5" w:rsidRPr="00A05AE5" w:rsidRDefault="00A05AE5" w:rsidP="00A059AE">
            <w:pPr>
              <w:pStyle w:val="ListParagraph"/>
              <w:numPr>
                <w:ilvl w:val="0"/>
                <w:numId w:val="12"/>
              </w:numPr>
              <w:spacing w:line="240" w:lineRule="auto"/>
              <w:contextualSpacing/>
              <w:rPr>
                <w:rFonts w:ascii="Calibri" w:hAnsi="Calibri" w:cs="Calibri"/>
                <w:bCs/>
                <w:szCs w:val="22"/>
              </w:rPr>
            </w:pPr>
            <w:r w:rsidRPr="00A05AE5">
              <w:rPr>
                <w:rFonts w:ascii="Calibri" w:hAnsi="Calibri" w:cs="Calibri"/>
                <w:bCs/>
                <w:szCs w:val="22"/>
              </w:rPr>
              <w:t>Detail-oriented and organised</w:t>
            </w:r>
          </w:p>
          <w:p w14:paraId="405BCE92" w14:textId="77777777" w:rsidR="00A05AE5" w:rsidRPr="00A05AE5" w:rsidRDefault="00A05AE5" w:rsidP="00A059AE">
            <w:pPr>
              <w:pStyle w:val="ListParagraph"/>
              <w:numPr>
                <w:ilvl w:val="0"/>
                <w:numId w:val="12"/>
              </w:numPr>
              <w:spacing w:line="240" w:lineRule="auto"/>
              <w:contextualSpacing/>
              <w:rPr>
                <w:rFonts w:ascii="Calibri" w:hAnsi="Calibri" w:cs="Calibri"/>
                <w:bCs/>
                <w:szCs w:val="22"/>
              </w:rPr>
            </w:pPr>
            <w:r w:rsidRPr="00A05AE5">
              <w:rPr>
                <w:rFonts w:ascii="Calibri" w:hAnsi="Calibri" w:cs="Calibri"/>
                <w:bCs/>
                <w:szCs w:val="22"/>
              </w:rPr>
              <w:t>Proactive and solution-focused</w:t>
            </w:r>
          </w:p>
          <w:p w14:paraId="1D109A52" w14:textId="77777777" w:rsidR="00A05AE5" w:rsidRPr="00A05AE5" w:rsidRDefault="00A05AE5" w:rsidP="00A059AE">
            <w:pPr>
              <w:pStyle w:val="ListParagraph"/>
              <w:numPr>
                <w:ilvl w:val="0"/>
                <w:numId w:val="12"/>
              </w:numPr>
              <w:spacing w:line="240" w:lineRule="auto"/>
              <w:contextualSpacing/>
              <w:rPr>
                <w:rFonts w:ascii="Calibri" w:hAnsi="Calibri" w:cs="Calibri"/>
                <w:bCs/>
                <w:szCs w:val="22"/>
              </w:rPr>
            </w:pPr>
            <w:r w:rsidRPr="00A05AE5">
              <w:rPr>
                <w:rFonts w:ascii="Calibri" w:hAnsi="Calibri" w:cs="Calibri"/>
                <w:bCs/>
                <w:szCs w:val="22"/>
              </w:rPr>
              <w:lastRenderedPageBreak/>
              <w:t>Strong communication and interpersonal skills</w:t>
            </w:r>
          </w:p>
          <w:p w14:paraId="20FD091E" w14:textId="77777777" w:rsidR="00A05AE5" w:rsidRPr="00A05AE5" w:rsidRDefault="00A05AE5" w:rsidP="00A059AE">
            <w:pPr>
              <w:pStyle w:val="ListParagraph"/>
              <w:numPr>
                <w:ilvl w:val="0"/>
                <w:numId w:val="12"/>
              </w:numPr>
              <w:spacing w:line="240" w:lineRule="auto"/>
              <w:contextualSpacing/>
              <w:rPr>
                <w:rFonts w:ascii="Calibri" w:hAnsi="Calibri" w:cs="Calibri"/>
                <w:bCs/>
                <w:szCs w:val="22"/>
              </w:rPr>
            </w:pPr>
            <w:r w:rsidRPr="00A05AE5">
              <w:rPr>
                <w:rFonts w:ascii="Calibri" w:hAnsi="Calibri" w:cs="Calibri"/>
                <w:bCs/>
                <w:szCs w:val="22"/>
              </w:rPr>
              <w:t>Patient and service-driven</w:t>
            </w:r>
          </w:p>
          <w:p w14:paraId="265388C2" w14:textId="77777777" w:rsidR="00A05AE5" w:rsidRPr="00A05AE5" w:rsidRDefault="00A05AE5" w:rsidP="00A059AE">
            <w:pPr>
              <w:pStyle w:val="ListParagraph"/>
              <w:numPr>
                <w:ilvl w:val="0"/>
                <w:numId w:val="12"/>
              </w:numPr>
              <w:spacing w:line="240" w:lineRule="auto"/>
              <w:contextualSpacing/>
              <w:rPr>
                <w:rFonts w:ascii="Calibri" w:hAnsi="Calibri" w:cs="Calibri"/>
                <w:bCs/>
                <w:szCs w:val="22"/>
              </w:rPr>
            </w:pPr>
            <w:r w:rsidRPr="00A05AE5">
              <w:rPr>
                <w:rFonts w:ascii="Calibri" w:hAnsi="Calibri" w:cs="Calibri"/>
                <w:bCs/>
                <w:szCs w:val="22"/>
              </w:rPr>
              <w:t>Collaborative team player</w:t>
            </w:r>
          </w:p>
          <w:p w14:paraId="1207B828" w14:textId="6DB2518A" w:rsidR="00A05AE5" w:rsidRPr="00A05AE5" w:rsidRDefault="00A05AE5" w:rsidP="00A059AE">
            <w:pPr>
              <w:pStyle w:val="ListParagraph"/>
              <w:numPr>
                <w:ilvl w:val="0"/>
                <w:numId w:val="12"/>
              </w:numPr>
              <w:spacing w:line="240" w:lineRule="auto"/>
              <w:contextualSpacing/>
              <w:rPr>
                <w:rFonts w:ascii="Calibri" w:hAnsi="Calibri" w:cs="Calibri"/>
                <w:b/>
                <w:szCs w:val="22"/>
              </w:rPr>
            </w:pPr>
            <w:r w:rsidRPr="00A05AE5">
              <w:rPr>
                <w:rFonts w:ascii="Calibri" w:hAnsi="Calibri" w:cs="Calibri"/>
                <w:bCs/>
                <w:szCs w:val="22"/>
              </w:rPr>
              <w:t>Calm and efficient under pressure</w:t>
            </w:r>
          </w:p>
        </w:tc>
      </w:tr>
      <w:tr w:rsidR="00EB4F14" w:rsidRPr="00A05AE5" w14:paraId="3E7C789A" w14:textId="77777777" w:rsidTr="00F73B70">
        <w:tc>
          <w:tcPr>
            <w:tcW w:w="10303" w:type="dxa"/>
            <w:gridSpan w:val="2"/>
          </w:tcPr>
          <w:p w14:paraId="05AB6888" w14:textId="59C101C9" w:rsidR="00EB4F14" w:rsidRPr="00A05AE5" w:rsidRDefault="00A05AE5" w:rsidP="007305C0">
            <w:pPr>
              <w:spacing w:line="240" w:lineRule="auto"/>
              <w:contextualSpacing/>
              <w:rPr>
                <w:rFonts w:ascii="Calibri" w:hAnsi="Calibri" w:cs="Calibri"/>
                <w:b/>
                <w:szCs w:val="22"/>
              </w:rPr>
            </w:pPr>
            <w:r w:rsidRPr="00A05AE5">
              <w:rPr>
                <w:rFonts w:ascii="Calibri" w:hAnsi="Calibri" w:cs="Calibri"/>
                <w:b/>
                <w:szCs w:val="22"/>
              </w:rPr>
              <w:lastRenderedPageBreak/>
              <w:t>Competencies:</w:t>
            </w:r>
          </w:p>
          <w:p w14:paraId="24E07102" w14:textId="37409B25" w:rsidR="00A05AE5" w:rsidRPr="00A05AE5" w:rsidRDefault="00A05AE5" w:rsidP="00A059AE">
            <w:pPr>
              <w:pStyle w:val="ListParagraph"/>
              <w:numPr>
                <w:ilvl w:val="0"/>
                <w:numId w:val="12"/>
              </w:numPr>
              <w:spacing w:after="0" w:line="240" w:lineRule="auto"/>
              <w:rPr>
                <w:rFonts w:ascii="Calibri" w:hAnsi="Calibri" w:cs="Calibri"/>
                <w:szCs w:val="22"/>
              </w:rPr>
            </w:pPr>
            <w:r w:rsidRPr="00A05AE5">
              <w:rPr>
                <w:rFonts w:ascii="Calibri" w:hAnsi="Calibri" w:cs="Calibri"/>
                <w:szCs w:val="22"/>
              </w:rPr>
              <w:t xml:space="preserve">Application support and troubleshooting </w:t>
            </w:r>
          </w:p>
          <w:p w14:paraId="515C2CF9" w14:textId="76B817D2" w:rsidR="00A05AE5" w:rsidRPr="00A05AE5" w:rsidRDefault="00A05AE5" w:rsidP="00A059AE">
            <w:pPr>
              <w:pStyle w:val="ListParagraph"/>
              <w:numPr>
                <w:ilvl w:val="0"/>
                <w:numId w:val="12"/>
              </w:numPr>
              <w:spacing w:after="0" w:line="240" w:lineRule="auto"/>
              <w:rPr>
                <w:rFonts w:ascii="Calibri" w:hAnsi="Calibri" w:cs="Calibri"/>
                <w:szCs w:val="22"/>
              </w:rPr>
            </w:pPr>
            <w:r w:rsidRPr="00A05AE5">
              <w:rPr>
                <w:rFonts w:ascii="Calibri" w:hAnsi="Calibri" w:cs="Calibri"/>
                <w:szCs w:val="22"/>
              </w:rPr>
              <w:t xml:space="preserve">SIMS data management and accuracy </w:t>
            </w:r>
          </w:p>
          <w:p w14:paraId="58361EBA" w14:textId="138B6D85" w:rsidR="00A05AE5" w:rsidRPr="00A05AE5" w:rsidRDefault="00A05AE5" w:rsidP="00A059AE">
            <w:pPr>
              <w:pStyle w:val="ListParagraph"/>
              <w:numPr>
                <w:ilvl w:val="0"/>
                <w:numId w:val="12"/>
              </w:numPr>
              <w:spacing w:after="0" w:line="240" w:lineRule="auto"/>
              <w:rPr>
                <w:rFonts w:ascii="Calibri" w:hAnsi="Calibri" w:cs="Calibri"/>
                <w:szCs w:val="22"/>
              </w:rPr>
            </w:pPr>
            <w:r w:rsidRPr="00A05AE5">
              <w:rPr>
                <w:rFonts w:ascii="Calibri" w:hAnsi="Calibri" w:cs="Calibri"/>
                <w:szCs w:val="22"/>
              </w:rPr>
              <w:t xml:space="preserve">Understanding of system integrations and data syncing </w:t>
            </w:r>
          </w:p>
          <w:p w14:paraId="2F45B058" w14:textId="3DD2DFBB" w:rsidR="00A05AE5" w:rsidRPr="00A05AE5" w:rsidRDefault="00A05AE5" w:rsidP="00A059AE">
            <w:pPr>
              <w:pStyle w:val="ListParagraph"/>
              <w:numPr>
                <w:ilvl w:val="0"/>
                <w:numId w:val="12"/>
              </w:numPr>
              <w:spacing w:after="0" w:line="240" w:lineRule="auto"/>
              <w:rPr>
                <w:rFonts w:ascii="Calibri" w:hAnsi="Calibri" w:cs="Calibri"/>
                <w:szCs w:val="22"/>
              </w:rPr>
            </w:pPr>
            <w:r w:rsidRPr="00A05AE5">
              <w:rPr>
                <w:rFonts w:ascii="Calibri" w:hAnsi="Calibri" w:cs="Calibri"/>
                <w:szCs w:val="22"/>
              </w:rPr>
              <w:t xml:space="preserve">Strong user support and service orientation </w:t>
            </w:r>
          </w:p>
          <w:p w14:paraId="1F8AF397" w14:textId="52E57976" w:rsidR="00A05AE5" w:rsidRPr="00A05AE5" w:rsidRDefault="00A05AE5" w:rsidP="00A059AE">
            <w:pPr>
              <w:pStyle w:val="ListParagraph"/>
              <w:numPr>
                <w:ilvl w:val="0"/>
                <w:numId w:val="12"/>
              </w:numPr>
              <w:spacing w:after="0" w:line="240" w:lineRule="auto"/>
              <w:rPr>
                <w:rFonts w:ascii="Calibri" w:hAnsi="Calibri" w:cs="Calibri"/>
                <w:szCs w:val="22"/>
              </w:rPr>
            </w:pPr>
            <w:r w:rsidRPr="00A05AE5">
              <w:rPr>
                <w:rFonts w:ascii="Calibri" w:hAnsi="Calibri" w:cs="Calibri"/>
                <w:szCs w:val="22"/>
              </w:rPr>
              <w:t xml:space="preserve">Basic timetabling and scheduling knowledge </w:t>
            </w:r>
          </w:p>
          <w:p w14:paraId="541B82F9" w14:textId="6E4ECCF7" w:rsidR="00D741D1" w:rsidRPr="00A05AE5" w:rsidRDefault="00A05AE5" w:rsidP="00A059AE">
            <w:pPr>
              <w:pStyle w:val="ListParagraph"/>
              <w:numPr>
                <w:ilvl w:val="0"/>
                <w:numId w:val="12"/>
              </w:numPr>
              <w:spacing w:after="0" w:line="240" w:lineRule="auto"/>
              <w:rPr>
                <w:rFonts w:ascii="Calibri" w:hAnsi="Calibri" w:cs="Calibri"/>
                <w:szCs w:val="22"/>
              </w:rPr>
            </w:pPr>
            <w:r w:rsidRPr="00A05AE5">
              <w:rPr>
                <w:rFonts w:ascii="Calibri" w:hAnsi="Calibri" w:cs="Calibri"/>
                <w:szCs w:val="22"/>
              </w:rPr>
              <w:t>Attention to detail and data integrity</w:t>
            </w:r>
          </w:p>
        </w:tc>
      </w:tr>
    </w:tbl>
    <w:p w14:paraId="1241DBD7" w14:textId="77777777" w:rsidR="00336512" w:rsidRPr="00A05AE5" w:rsidRDefault="00336512" w:rsidP="007305C0">
      <w:pPr>
        <w:autoSpaceDE w:val="0"/>
        <w:autoSpaceDN w:val="0"/>
        <w:spacing w:after="0" w:line="240" w:lineRule="auto"/>
        <w:ind w:left="144"/>
        <w:rPr>
          <w:rFonts w:ascii="Calibri" w:hAnsi="Calibri" w:cs="Calibri"/>
          <w:i/>
          <w:szCs w:val="22"/>
          <w:lang w:eastAsia="en-GB"/>
        </w:rPr>
      </w:pPr>
      <w:r w:rsidRPr="00A05AE5">
        <w:rPr>
          <w:rFonts w:ascii="Calibri" w:hAnsi="Calibri" w:cs="Calibri"/>
          <w:i/>
          <w:szCs w:val="22"/>
        </w:rPr>
        <w:t xml:space="preserve">This Job Description does not define all duties and responsibilities of the position and </w:t>
      </w:r>
      <w:r w:rsidRPr="00A05AE5">
        <w:rPr>
          <w:rFonts w:ascii="Calibri" w:hAnsi="Calibri" w:cs="Calibri"/>
          <w:i/>
          <w:szCs w:val="22"/>
          <w:lang w:eastAsia="en-GB"/>
        </w:rPr>
        <w:t>the school may assign other tasks from time to time to help operationalise the role.</w:t>
      </w:r>
    </w:p>
    <w:p w14:paraId="039B915D" w14:textId="77777777" w:rsidR="00336512" w:rsidRPr="00A05AE5" w:rsidRDefault="00336512" w:rsidP="007305C0">
      <w:pPr>
        <w:autoSpaceDE w:val="0"/>
        <w:autoSpaceDN w:val="0"/>
        <w:spacing w:after="0" w:line="240" w:lineRule="auto"/>
        <w:ind w:left="144"/>
        <w:rPr>
          <w:rFonts w:ascii="Calibri" w:hAnsi="Calibri" w:cs="Calibri"/>
          <w:i/>
          <w:szCs w:val="22"/>
          <w:lang w:eastAsia="en-GB" w:bidi="ar-SA"/>
        </w:rPr>
      </w:pPr>
    </w:p>
    <w:p w14:paraId="02245BFE" w14:textId="77777777" w:rsidR="00336512" w:rsidRPr="00A05AE5" w:rsidRDefault="00336512" w:rsidP="007305C0">
      <w:pPr>
        <w:tabs>
          <w:tab w:val="left" w:pos="5880"/>
        </w:tabs>
        <w:spacing w:after="0" w:line="240" w:lineRule="auto"/>
        <w:ind w:left="126" w:right="-20"/>
        <w:rPr>
          <w:rFonts w:ascii="Calibri" w:hAnsi="Calibri" w:cs="Calibri"/>
          <w:i/>
          <w:szCs w:val="22"/>
        </w:rPr>
      </w:pPr>
      <w:r w:rsidRPr="00A05AE5">
        <w:rPr>
          <w:rFonts w:ascii="Calibri" w:hAnsi="Calibri" w:cs="Calibri"/>
          <w:i/>
          <w:szCs w:val="22"/>
        </w:rPr>
        <w:t>The school may review and modify or amend the Job Description as needed after discussion with the position holder.</w:t>
      </w:r>
    </w:p>
    <w:p w14:paraId="47E9C7C6" w14:textId="77777777" w:rsidR="00336512" w:rsidRPr="00A05AE5" w:rsidRDefault="00336512" w:rsidP="007305C0">
      <w:pPr>
        <w:tabs>
          <w:tab w:val="left" w:pos="5880"/>
        </w:tabs>
        <w:spacing w:after="0" w:line="240" w:lineRule="auto"/>
        <w:ind w:left="126" w:right="-20"/>
        <w:rPr>
          <w:rFonts w:ascii="Calibri" w:hAnsi="Calibri" w:cs="Calibri"/>
          <w:i/>
          <w:szCs w:val="22"/>
        </w:rPr>
      </w:pPr>
    </w:p>
    <w:p w14:paraId="6EA1C45E" w14:textId="77777777" w:rsidR="00AC7126" w:rsidRPr="00A05AE5" w:rsidRDefault="00AC7126" w:rsidP="007305C0">
      <w:pPr>
        <w:autoSpaceDE w:val="0"/>
        <w:autoSpaceDN w:val="0"/>
        <w:adjustRightInd w:val="0"/>
        <w:spacing w:line="240" w:lineRule="auto"/>
        <w:rPr>
          <w:rFonts w:ascii="Calibri" w:hAnsi="Calibri" w:cs="Calibri"/>
          <w:i/>
          <w:szCs w:val="22"/>
          <w:lang w:eastAsia="en-GB"/>
        </w:rPr>
      </w:pPr>
      <w:r w:rsidRPr="00A05AE5">
        <w:rPr>
          <w:rFonts w:ascii="Calibri" w:hAnsi="Calibri" w:cs="Calibri"/>
          <w:i/>
          <w:szCs w:val="22"/>
          <w:lang w:eastAsia="en-GB"/>
        </w:rPr>
        <w:t>Safeguarding Information</w:t>
      </w:r>
    </w:p>
    <w:p w14:paraId="4EF7439B" w14:textId="77777777" w:rsidR="00AC7126" w:rsidRPr="00A05AE5" w:rsidRDefault="00AC7126" w:rsidP="007305C0">
      <w:pPr>
        <w:autoSpaceDE w:val="0"/>
        <w:autoSpaceDN w:val="0"/>
        <w:adjustRightInd w:val="0"/>
        <w:spacing w:line="240" w:lineRule="auto"/>
        <w:rPr>
          <w:rFonts w:ascii="Calibri" w:hAnsi="Calibri" w:cs="Calibri"/>
          <w:i/>
          <w:szCs w:val="22"/>
        </w:rPr>
      </w:pPr>
      <w:r w:rsidRPr="00A05AE5">
        <w:rPr>
          <w:rFonts w:ascii="Calibri" w:hAnsi="Calibri" w:cs="Calibri"/>
          <w:i/>
          <w:szCs w:val="22"/>
        </w:rPr>
        <w:t>The British School and all its personnel are committed to safeguarding and promoting the welfare of children. Applicants must be willing to undergo comprehensive child protection screening including but not limited to checks with past employers.</w:t>
      </w:r>
    </w:p>
    <w:p w14:paraId="7EE97C14" w14:textId="77777777" w:rsidR="0066644A" w:rsidRPr="00A05AE5" w:rsidRDefault="0066644A" w:rsidP="007305C0">
      <w:pPr>
        <w:tabs>
          <w:tab w:val="left" w:pos="840"/>
        </w:tabs>
        <w:spacing w:after="0" w:line="240" w:lineRule="auto"/>
        <w:ind w:left="486" w:right="-20"/>
        <w:rPr>
          <w:rFonts w:ascii="Calibri" w:hAnsi="Calibri" w:cs="Calibri"/>
          <w:szCs w:val="22"/>
        </w:rPr>
      </w:pPr>
    </w:p>
    <w:p w14:paraId="5E4A053F" w14:textId="77777777" w:rsidR="00D24941" w:rsidRPr="00A05AE5" w:rsidRDefault="00AC7126" w:rsidP="007305C0">
      <w:pPr>
        <w:spacing w:line="240" w:lineRule="auto"/>
        <w:ind w:firstLine="486"/>
        <w:rPr>
          <w:rFonts w:ascii="Calibri" w:hAnsi="Calibri" w:cs="Calibri"/>
          <w:szCs w:val="22"/>
        </w:rPr>
      </w:pPr>
      <w:r w:rsidRPr="00A05AE5">
        <w:rPr>
          <w:rFonts w:ascii="Calibri" w:hAnsi="Calibri" w:cs="Calibri"/>
          <w:szCs w:val="22"/>
        </w:rPr>
        <w:t xml:space="preserve">Job Holder’s Signature:             </w:t>
      </w:r>
      <w:r w:rsidRPr="00A05AE5">
        <w:rPr>
          <w:rFonts w:ascii="Calibri" w:hAnsi="Calibri" w:cs="Calibri"/>
          <w:szCs w:val="22"/>
        </w:rPr>
        <w:tab/>
      </w:r>
      <w:r w:rsidRPr="00A05AE5">
        <w:rPr>
          <w:rFonts w:ascii="Calibri" w:hAnsi="Calibri" w:cs="Calibri"/>
          <w:szCs w:val="22"/>
        </w:rPr>
        <w:tab/>
      </w:r>
      <w:r w:rsidRPr="00A05AE5">
        <w:rPr>
          <w:rFonts w:ascii="Calibri" w:hAnsi="Calibri" w:cs="Calibri"/>
          <w:szCs w:val="22"/>
        </w:rPr>
        <w:tab/>
      </w:r>
      <w:r w:rsidRPr="00A05AE5">
        <w:rPr>
          <w:rFonts w:ascii="Calibri" w:hAnsi="Calibri" w:cs="Calibri"/>
          <w:szCs w:val="22"/>
        </w:rPr>
        <w:tab/>
      </w:r>
      <w:r w:rsidRPr="00A05AE5">
        <w:rPr>
          <w:rFonts w:ascii="Calibri" w:hAnsi="Calibri" w:cs="Calibri"/>
          <w:szCs w:val="22"/>
        </w:rPr>
        <w:tab/>
      </w:r>
      <w:r w:rsidRPr="00A05AE5">
        <w:rPr>
          <w:rFonts w:ascii="Calibri" w:hAnsi="Calibri" w:cs="Calibri"/>
          <w:szCs w:val="22"/>
        </w:rPr>
        <w:tab/>
      </w:r>
      <w:r w:rsidRPr="00A05AE5">
        <w:rPr>
          <w:rFonts w:ascii="Calibri" w:hAnsi="Calibri" w:cs="Calibri"/>
          <w:szCs w:val="22"/>
        </w:rPr>
        <w:tab/>
        <w:t xml:space="preserve"> Date:        </w:t>
      </w:r>
    </w:p>
    <w:sectPr w:rsidR="00D24941" w:rsidRPr="00A05AE5" w:rsidSect="006B41AF">
      <w:headerReference w:type="default" r:id="rId8"/>
      <w:footerReference w:type="default" r:id="rId9"/>
      <w:type w:val="continuous"/>
      <w:pgSz w:w="11907" w:h="16839" w:code="9"/>
      <w:pgMar w:top="2713" w:right="662" w:bottom="288" w:left="806" w:header="567" w:footer="288" w:gutter="0"/>
      <w:cols w:space="567"/>
      <w:docGrid w:linePitch="10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F78BD" w14:textId="77777777" w:rsidR="00B42DAE" w:rsidRDefault="00B42DAE">
      <w:r>
        <w:separator/>
      </w:r>
    </w:p>
  </w:endnote>
  <w:endnote w:type="continuationSeparator" w:id="0">
    <w:p w14:paraId="3A27C647" w14:textId="77777777" w:rsidR="00B42DAE" w:rsidRDefault="00B42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iplexLight">
    <w:altName w:val="Calibri"/>
    <w:panose1 w:val="00000000000000000000"/>
    <w:charset w:val="00"/>
    <w:family w:val="auto"/>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ugal Sans">
    <w:altName w:val="Calibri"/>
    <w:charset w:val="00"/>
    <w:family w:val="auto"/>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01F37" w14:textId="77777777" w:rsidR="00140B41" w:rsidRPr="00C20780" w:rsidRDefault="00140B41" w:rsidP="00140B41">
    <w:pPr>
      <w:pStyle w:val="NoSpacing"/>
      <w:jc w:val="center"/>
      <w:rPr>
        <w:sz w:val="16"/>
        <w:szCs w:val="16"/>
      </w:rPr>
    </w:pPr>
    <w:r w:rsidRPr="00C20780">
      <w:rPr>
        <w:noProof/>
        <w:sz w:val="16"/>
        <w:szCs w:val="16"/>
        <w:lang w:eastAsia="en-GB"/>
      </w:rPr>
      <mc:AlternateContent>
        <mc:Choice Requires="wps">
          <w:drawing>
            <wp:anchor distT="0" distB="0" distL="114300" distR="114300" simplePos="0" relativeHeight="251659776" behindDoc="0" locked="0" layoutInCell="1" allowOverlap="1" wp14:anchorId="71FD85C1" wp14:editId="26012E55">
              <wp:simplePos x="0" y="0"/>
              <wp:positionH relativeFrom="column">
                <wp:posOffset>-8890</wp:posOffset>
              </wp:positionH>
              <wp:positionV relativeFrom="paragraph">
                <wp:posOffset>635</wp:posOffset>
              </wp:positionV>
              <wp:extent cx="6491288" cy="0"/>
              <wp:effectExtent l="0" t="0" r="24130" b="1905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1288" cy="0"/>
                      </a:xfrm>
                      <a:prstGeom prst="line">
                        <a:avLst/>
                      </a:prstGeom>
                      <a:noFill/>
                      <a:ln w="12700">
                        <a:solidFill>
                          <a:srgbClr val="0000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19809" id="Line 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05pt" to="510.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" strokecolor="#009" strokeweight="1pt"/>
          </w:pict>
        </mc:Fallback>
      </mc:AlternateContent>
    </w:r>
    <w:r w:rsidRPr="00C20780">
      <w:rPr>
        <w:sz w:val="16"/>
        <w:szCs w:val="16"/>
      </w:rPr>
      <w:t xml:space="preserve">The </w:t>
    </w:r>
    <w:bookmarkStart w:id="0" w:name="_Hlk204768947"/>
    <w:r w:rsidRPr="00C20780">
      <w:rPr>
        <w:sz w:val="16"/>
        <w:szCs w:val="16"/>
      </w:rPr>
      <w:t>British School, Dr Jose P Rizal Marg, Chanakyapuri, New Delhi 110021 INDIA</w:t>
    </w:r>
  </w:p>
  <w:p w14:paraId="6C8A44B7" w14:textId="77777777" w:rsidR="00140B41" w:rsidRPr="00C20780" w:rsidRDefault="00140B41" w:rsidP="00140B41">
    <w:pPr>
      <w:pStyle w:val="NoSpacing"/>
      <w:jc w:val="center"/>
      <w:rPr>
        <w:sz w:val="16"/>
        <w:szCs w:val="16"/>
      </w:rPr>
    </w:pPr>
    <w:hyperlink r:id="rId1" w:history="1">
      <w:r w:rsidRPr="00C20780">
        <w:rPr>
          <w:rStyle w:val="Hyperlink"/>
          <w:rFonts w:cstheme="minorHAnsi"/>
          <w:sz w:val="16"/>
          <w:szCs w:val="16"/>
          <w:lang w:val="en-IN"/>
        </w:rPr>
        <w:t>www.british-school.org</w:t>
      </w:r>
    </w:hyperlink>
    <w:r w:rsidRPr="00C20780">
      <w:rPr>
        <w:sz w:val="16"/>
        <w:szCs w:val="16"/>
      </w:rPr>
      <w:t xml:space="preserve"> | </w:t>
    </w:r>
    <w:hyperlink r:id="rId2" w:history="1">
      <w:r w:rsidRPr="00C20780">
        <w:rPr>
          <w:rStyle w:val="Hyperlink"/>
          <w:rFonts w:cstheme="minorHAnsi"/>
          <w:sz w:val="16"/>
          <w:szCs w:val="16"/>
          <w:lang w:val="en-IN"/>
        </w:rPr>
        <w:t>thebritishschool@british-school.org</w:t>
      </w:r>
    </w:hyperlink>
    <w:r w:rsidRPr="00C20780">
      <w:rPr>
        <w:sz w:val="16"/>
        <w:szCs w:val="16"/>
      </w:rPr>
      <w:t xml:space="preserve"> | +91 11 40664166</w:t>
    </w:r>
  </w:p>
  <w:p w14:paraId="0F7B021E" w14:textId="77777777" w:rsidR="00140B41" w:rsidRPr="00227FE4" w:rsidRDefault="00140B41" w:rsidP="00140B41">
    <w:pPr>
      <w:pStyle w:val="NoSpacing"/>
      <w:ind w:right="-142"/>
      <w:rPr>
        <w:sz w:val="14"/>
        <w:szCs w:val="14"/>
      </w:rPr>
    </w:pPr>
    <w:r w:rsidRPr="00227FE4">
      <w:rPr>
        <w:sz w:val="14"/>
        <w:szCs w:val="14"/>
      </w:rPr>
      <w:t>Accredited by Council of International Schools (CIS), International Baccalaureate Organisation (IBO) and Council of British International Schools (COBIS)</w:t>
    </w:r>
  </w:p>
  <w:p w14:paraId="7D0CE015" w14:textId="77777777" w:rsidR="00140B41" w:rsidRDefault="00140B41" w:rsidP="00140B41">
    <w:pPr>
      <w:pStyle w:val="NoSpacing"/>
      <w:jc w:val="center"/>
      <w:rPr>
        <w:rFonts w:cstheme="minorHAnsi"/>
        <w:i/>
        <w:iCs/>
        <w:sz w:val="16"/>
        <w:szCs w:val="16"/>
      </w:rPr>
    </w:pPr>
    <w:r w:rsidRPr="00C20780">
      <w:rPr>
        <w:rFonts w:cstheme="minorHAnsi"/>
        <w:i/>
        <w:iCs/>
        <w:sz w:val="16"/>
        <w:szCs w:val="16"/>
      </w:rPr>
      <w:t>The British School is the operating name of The British School Society</w:t>
    </w:r>
    <w:bookmarkEnd w:id="0"/>
  </w:p>
  <w:p w14:paraId="3CA07201" w14:textId="3AEC373E" w:rsidR="00F73B70" w:rsidRPr="00140B41" w:rsidRDefault="00F73B70" w:rsidP="00140B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F4315" w14:textId="77777777" w:rsidR="00B42DAE" w:rsidRDefault="00B42DAE">
      <w:r>
        <w:separator/>
      </w:r>
    </w:p>
  </w:footnote>
  <w:footnote w:type="continuationSeparator" w:id="0">
    <w:p w14:paraId="716302FC" w14:textId="77777777" w:rsidR="00B42DAE" w:rsidRDefault="00B42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9E2CF" w14:textId="77777777" w:rsidR="00F73B70" w:rsidRPr="00D24941" w:rsidRDefault="009234C6" w:rsidP="00E73E7F">
    <w:pPr>
      <w:pStyle w:val="Header"/>
      <w:rPr>
        <w:szCs w:val="22"/>
      </w:rPr>
    </w:pPr>
    <w:r>
      <w:rPr>
        <w:noProof/>
        <w:lang w:val="en-IN" w:eastAsia="en-IN" w:bidi="ar-SA"/>
      </w:rPr>
      <w:drawing>
        <wp:inline distT="0" distB="0" distL="0" distR="0" wp14:anchorId="29E15D2A" wp14:editId="45BFEC00">
          <wp:extent cx="888365" cy="812165"/>
          <wp:effectExtent l="0" t="0" r="6985" b="6985"/>
          <wp:docPr id="5" name="Picture 5"/>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8365" cy="812165"/>
                  </a:xfrm>
                  <a:prstGeom prst="rect">
                    <a:avLst/>
                  </a:prstGeom>
                </pic:spPr>
              </pic:pic>
            </a:graphicData>
          </a:graphic>
        </wp:inline>
      </w:drawing>
    </w:r>
    <w:r w:rsidR="00F73B70" w:rsidRPr="00D24941">
      <w:rPr>
        <w:szCs w:val="22"/>
      </w:rPr>
      <w:t xml:space="preserve">                </w:t>
    </w:r>
  </w:p>
  <w:p w14:paraId="337F0B8C" w14:textId="77777777" w:rsidR="00F73B70" w:rsidRPr="00D24941" w:rsidRDefault="00F73B70" w:rsidP="00CE0D08">
    <w:pPr>
      <w:pStyle w:val="Header"/>
      <w:rPr>
        <w:szCs w:val="22"/>
      </w:rPr>
    </w:pPr>
    <w:r>
      <w:rPr>
        <w:noProof/>
        <w:szCs w:val="22"/>
        <w:lang w:val="en-IN" w:eastAsia="en-IN" w:bidi="ar-SA"/>
      </w:rPr>
      <mc:AlternateContent>
        <mc:Choice Requires="wps">
          <w:drawing>
            <wp:anchor distT="0" distB="0" distL="114300" distR="114300" simplePos="0" relativeHeight="251657728" behindDoc="0" locked="0" layoutInCell="1" allowOverlap="1" wp14:anchorId="6ECD8A5F" wp14:editId="5E425E90">
              <wp:simplePos x="0" y="0"/>
              <wp:positionH relativeFrom="column">
                <wp:posOffset>19050</wp:posOffset>
              </wp:positionH>
              <wp:positionV relativeFrom="paragraph">
                <wp:posOffset>51435</wp:posOffset>
              </wp:positionV>
              <wp:extent cx="6555740" cy="0"/>
              <wp:effectExtent l="0" t="0" r="35560" b="19050"/>
              <wp:wrapNone/>
              <wp:docPr id="2"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5740" cy="0"/>
                      </a:xfrm>
                      <a:prstGeom prst="line">
                        <a:avLst/>
                      </a:prstGeom>
                      <a:noFill/>
                      <a:ln w="19050">
                        <a:solidFill>
                          <a:srgbClr val="22057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19B79" id="Line 8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05pt" to="517.7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" strokecolor="#220575"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939C8"/>
    <w:multiLevelType w:val="multilevel"/>
    <w:tmpl w:val="F4ECC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D76B41"/>
    <w:multiLevelType w:val="hybridMultilevel"/>
    <w:tmpl w:val="8788D9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84D65E9"/>
    <w:multiLevelType w:val="multilevel"/>
    <w:tmpl w:val="E27E8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C00CFC"/>
    <w:multiLevelType w:val="hybridMultilevel"/>
    <w:tmpl w:val="6C30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E24F08"/>
    <w:multiLevelType w:val="multilevel"/>
    <w:tmpl w:val="73D41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547539"/>
    <w:multiLevelType w:val="multilevel"/>
    <w:tmpl w:val="CF9A0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1B0E9C"/>
    <w:multiLevelType w:val="hybridMultilevel"/>
    <w:tmpl w:val="63D20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7B3E69"/>
    <w:multiLevelType w:val="multilevel"/>
    <w:tmpl w:val="F398A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964BA3"/>
    <w:multiLevelType w:val="multilevel"/>
    <w:tmpl w:val="D650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A532CA"/>
    <w:multiLevelType w:val="multilevel"/>
    <w:tmpl w:val="790E6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763BEF"/>
    <w:multiLevelType w:val="multilevel"/>
    <w:tmpl w:val="06A8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04102C"/>
    <w:multiLevelType w:val="hybridMultilevel"/>
    <w:tmpl w:val="49328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2180425">
    <w:abstractNumId w:val="3"/>
  </w:num>
  <w:num w:numId="2" w16cid:durableId="386343082">
    <w:abstractNumId w:val="8"/>
  </w:num>
  <w:num w:numId="3" w16cid:durableId="1870798298">
    <w:abstractNumId w:val="2"/>
  </w:num>
  <w:num w:numId="4" w16cid:durableId="569003075">
    <w:abstractNumId w:val="7"/>
  </w:num>
  <w:num w:numId="5" w16cid:durableId="932592404">
    <w:abstractNumId w:val="4"/>
  </w:num>
  <w:num w:numId="6" w16cid:durableId="1781025225">
    <w:abstractNumId w:val="0"/>
  </w:num>
  <w:num w:numId="7" w16cid:durableId="44837826">
    <w:abstractNumId w:val="5"/>
  </w:num>
  <w:num w:numId="8" w16cid:durableId="1540899936">
    <w:abstractNumId w:val="10"/>
  </w:num>
  <w:num w:numId="9" w16cid:durableId="76250962">
    <w:abstractNumId w:val="1"/>
  </w:num>
  <w:num w:numId="10" w16cid:durableId="1336029261">
    <w:abstractNumId w:val="9"/>
  </w:num>
  <w:num w:numId="11" w16cid:durableId="1461151620">
    <w:abstractNumId w:val="11"/>
  </w:num>
  <w:num w:numId="12" w16cid:durableId="520977028">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400"/>
  <w:displayHorizontalDrawingGridEvery w:val="2"/>
  <w:displayVerticalDrawingGridEvery w:val="2"/>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126"/>
    <w:rsid w:val="0000058D"/>
    <w:rsid w:val="00001BA0"/>
    <w:rsid w:val="00003C85"/>
    <w:rsid w:val="00004530"/>
    <w:rsid w:val="00004850"/>
    <w:rsid w:val="00005A56"/>
    <w:rsid w:val="00006EED"/>
    <w:rsid w:val="00007F27"/>
    <w:rsid w:val="000113FA"/>
    <w:rsid w:val="00011F2A"/>
    <w:rsid w:val="00015B5D"/>
    <w:rsid w:val="00016B32"/>
    <w:rsid w:val="000216C2"/>
    <w:rsid w:val="00022841"/>
    <w:rsid w:val="00025D4F"/>
    <w:rsid w:val="00027641"/>
    <w:rsid w:val="00027D21"/>
    <w:rsid w:val="0003060C"/>
    <w:rsid w:val="000324D9"/>
    <w:rsid w:val="00032BA4"/>
    <w:rsid w:val="00033401"/>
    <w:rsid w:val="000402E7"/>
    <w:rsid w:val="0004171E"/>
    <w:rsid w:val="00041E5D"/>
    <w:rsid w:val="00045B8C"/>
    <w:rsid w:val="00046ACB"/>
    <w:rsid w:val="00050EDD"/>
    <w:rsid w:val="00051F18"/>
    <w:rsid w:val="0005261C"/>
    <w:rsid w:val="000554EA"/>
    <w:rsid w:val="00055AFA"/>
    <w:rsid w:val="000561BA"/>
    <w:rsid w:val="00056576"/>
    <w:rsid w:val="000574C7"/>
    <w:rsid w:val="00057B96"/>
    <w:rsid w:val="0006307B"/>
    <w:rsid w:val="00064DB1"/>
    <w:rsid w:val="000666CD"/>
    <w:rsid w:val="0006672B"/>
    <w:rsid w:val="00066A1A"/>
    <w:rsid w:val="00067959"/>
    <w:rsid w:val="00070E40"/>
    <w:rsid w:val="00074A44"/>
    <w:rsid w:val="00075A31"/>
    <w:rsid w:val="00075D84"/>
    <w:rsid w:val="000812D4"/>
    <w:rsid w:val="00082F59"/>
    <w:rsid w:val="0008540C"/>
    <w:rsid w:val="00085C51"/>
    <w:rsid w:val="00085CD0"/>
    <w:rsid w:val="0008684B"/>
    <w:rsid w:val="00086C85"/>
    <w:rsid w:val="000912DF"/>
    <w:rsid w:val="00091C94"/>
    <w:rsid w:val="000921A0"/>
    <w:rsid w:val="00092D6D"/>
    <w:rsid w:val="00094343"/>
    <w:rsid w:val="000A2C50"/>
    <w:rsid w:val="000A2D3F"/>
    <w:rsid w:val="000A5C6E"/>
    <w:rsid w:val="000A6A43"/>
    <w:rsid w:val="000B21BD"/>
    <w:rsid w:val="000B5181"/>
    <w:rsid w:val="000B657F"/>
    <w:rsid w:val="000C1027"/>
    <w:rsid w:val="000C1C8B"/>
    <w:rsid w:val="000C2A1F"/>
    <w:rsid w:val="000C46B6"/>
    <w:rsid w:val="000C4BFF"/>
    <w:rsid w:val="000C7468"/>
    <w:rsid w:val="000D23C4"/>
    <w:rsid w:val="000D651B"/>
    <w:rsid w:val="000D7BDC"/>
    <w:rsid w:val="000E0073"/>
    <w:rsid w:val="000E1B61"/>
    <w:rsid w:val="000E2558"/>
    <w:rsid w:val="000E785B"/>
    <w:rsid w:val="000F4F0E"/>
    <w:rsid w:val="000F5206"/>
    <w:rsid w:val="000F5F60"/>
    <w:rsid w:val="00100145"/>
    <w:rsid w:val="001037F4"/>
    <w:rsid w:val="00106CCA"/>
    <w:rsid w:val="00111714"/>
    <w:rsid w:val="00113C7D"/>
    <w:rsid w:val="00114C43"/>
    <w:rsid w:val="00115828"/>
    <w:rsid w:val="00117249"/>
    <w:rsid w:val="00117830"/>
    <w:rsid w:val="00121661"/>
    <w:rsid w:val="00124A16"/>
    <w:rsid w:val="0012694A"/>
    <w:rsid w:val="0013079E"/>
    <w:rsid w:val="00136A20"/>
    <w:rsid w:val="00137B6F"/>
    <w:rsid w:val="00140B41"/>
    <w:rsid w:val="00145E82"/>
    <w:rsid w:val="001464E3"/>
    <w:rsid w:val="00146A00"/>
    <w:rsid w:val="00146F29"/>
    <w:rsid w:val="001503E9"/>
    <w:rsid w:val="00157E9E"/>
    <w:rsid w:val="0016056C"/>
    <w:rsid w:val="00160A9C"/>
    <w:rsid w:val="00165B23"/>
    <w:rsid w:val="00165E12"/>
    <w:rsid w:val="00170ECF"/>
    <w:rsid w:val="00171922"/>
    <w:rsid w:val="00176B04"/>
    <w:rsid w:val="00177938"/>
    <w:rsid w:val="0018098B"/>
    <w:rsid w:val="0018165B"/>
    <w:rsid w:val="001858BE"/>
    <w:rsid w:val="00193DA9"/>
    <w:rsid w:val="00194144"/>
    <w:rsid w:val="001A04F9"/>
    <w:rsid w:val="001A14F0"/>
    <w:rsid w:val="001A2BAB"/>
    <w:rsid w:val="001A30FE"/>
    <w:rsid w:val="001B078E"/>
    <w:rsid w:val="001B0A8C"/>
    <w:rsid w:val="001B136B"/>
    <w:rsid w:val="001B2917"/>
    <w:rsid w:val="001B39FF"/>
    <w:rsid w:val="001B496D"/>
    <w:rsid w:val="001B4A81"/>
    <w:rsid w:val="001B58A1"/>
    <w:rsid w:val="001C158D"/>
    <w:rsid w:val="001C1EB3"/>
    <w:rsid w:val="001C3023"/>
    <w:rsid w:val="001C313D"/>
    <w:rsid w:val="001C3625"/>
    <w:rsid w:val="001C3AEB"/>
    <w:rsid w:val="001D1048"/>
    <w:rsid w:val="001D2F8D"/>
    <w:rsid w:val="001D5F1D"/>
    <w:rsid w:val="001D7743"/>
    <w:rsid w:val="001D77C9"/>
    <w:rsid w:val="001D7985"/>
    <w:rsid w:val="001E3818"/>
    <w:rsid w:val="001E71BD"/>
    <w:rsid w:val="001F0376"/>
    <w:rsid w:val="00201B8E"/>
    <w:rsid w:val="002052E9"/>
    <w:rsid w:val="00206FB3"/>
    <w:rsid w:val="00212980"/>
    <w:rsid w:val="00212C26"/>
    <w:rsid w:val="002137F3"/>
    <w:rsid w:val="00216714"/>
    <w:rsid w:val="00216FE3"/>
    <w:rsid w:val="00217113"/>
    <w:rsid w:val="002213A8"/>
    <w:rsid w:val="0022230F"/>
    <w:rsid w:val="00222368"/>
    <w:rsid w:val="00226BA8"/>
    <w:rsid w:val="00232A24"/>
    <w:rsid w:val="00234302"/>
    <w:rsid w:val="00235B79"/>
    <w:rsid w:val="00241F5E"/>
    <w:rsid w:val="00245CC7"/>
    <w:rsid w:val="00245ECF"/>
    <w:rsid w:val="002467C4"/>
    <w:rsid w:val="0024704C"/>
    <w:rsid w:val="00250511"/>
    <w:rsid w:val="002512BD"/>
    <w:rsid w:val="00252D8B"/>
    <w:rsid w:val="002537EB"/>
    <w:rsid w:val="00257AC4"/>
    <w:rsid w:val="00257C5F"/>
    <w:rsid w:val="00262736"/>
    <w:rsid w:val="002630B2"/>
    <w:rsid w:val="00265BC5"/>
    <w:rsid w:val="00270360"/>
    <w:rsid w:val="00280358"/>
    <w:rsid w:val="00280538"/>
    <w:rsid w:val="00285BED"/>
    <w:rsid w:val="00290C2E"/>
    <w:rsid w:val="00293722"/>
    <w:rsid w:val="00293F5E"/>
    <w:rsid w:val="002946ED"/>
    <w:rsid w:val="00295664"/>
    <w:rsid w:val="002957CC"/>
    <w:rsid w:val="002A1C2D"/>
    <w:rsid w:val="002A2479"/>
    <w:rsid w:val="002A3C3D"/>
    <w:rsid w:val="002A7D76"/>
    <w:rsid w:val="002B01E2"/>
    <w:rsid w:val="002B041E"/>
    <w:rsid w:val="002B322A"/>
    <w:rsid w:val="002B3DB6"/>
    <w:rsid w:val="002B599E"/>
    <w:rsid w:val="002B5F85"/>
    <w:rsid w:val="002B7E7C"/>
    <w:rsid w:val="002C0D1C"/>
    <w:rsid w:val="002C13D3"/>
    <w:rsid w:val="002C669D"/>
    <w:rsid w:val="002D127C"/>
    <w:rsid w:val="002D159D"/>
    <w:rsid w:val="002D1FA3"/>
    <w:rsid w:val="002D56E1"/>
    <w:rsid w:val="002D6E6B"/>
    <w:rsid w:val="002E0D1B"/>
    <w:rsid w:val="002E4434"/>
    <w:rsid w:val="002E4C1D"/>
    <w:rsid w:val="002F0DE4"/>
    <w:rsid w:val="002F16B1"/>
    <w:rsid w:val="002F2A9F"/>
    <w:rsid w:val="002F3B91"/>
    <w:rsid w:val="002F48A8"/>
    <w:rsid w:val="002F5C57"/>
    <w:rsid w:val="002F7264"/>
    <w:rsid w:val="0031159B"/>
    <w:rsid w:val="00311A10"/>
    <w:rsid w:val="00315BCE"/>
    <w:rsid w:val="003170BC"/>
    <w:rsid w:val="00317AAE"/>
    <w:rsid w:val="00321419"/>
    <w:rsid w:val="00333A64"/>
    <w:rsid w:val="00334C76"/>
    <w:rsid w:val="003360BF"/>
    <w:rsid w:val="00336512"/>
    <w:rsid w:val="00341849"/>
    <w:rsid w:val="00341BCE"/>
    <w:rsid w:val="003428CD"/>
    <w:rsid w:val="00356038"/>
    <w:rsid w:val="0035692F"/>
    <w:rsid w:val="0036165F"/>
    <w:rsid w:val="00367547"/>
    <w:rsid w:val="00371ADF"/>
    <w:rsid w:val="00372A2A"/>
    <w:rsid w:val="00375236"/>
    <w:rsid w:val="00376E4F"/>
    <w:rsid w:val="00380391"/>
    <w:rsid w:val="0039059D"/>
    <w:rsid w:val="0039293E"/>
    <w:rsid w:val="00394031"/>
    <w:rsid w:val="0039605D"/>
    <w:rsid w:val="003A1958"/>
    <w:rsid w:val="003A4AB5"/>
    <w:rsid w:val="003A5093"/>
    <w:rsid w:val="003A736C"/>
    <w:rsid w:val="003B4D17"/>
    <w:rsid w:val="003B6027"/>
    <w:rsid w:val="003B71CC"/>
    <w:rsid w:val="003B7DDA"/>
    <w:rsid w:val="003C30EE"/>
    <w:rsid w:val="003C62E6"/>
    <w:rsid w:val="003C7E1E"/>
    <w:rsid w:val="003D0984"/>
    <w:rsid w:val="003D224A"/>
    <w:rsid w:val="003D3D40"/>
    <w:rsid w:val="003D6D65"/>
    <w:rsid w:val="003E1793"/>
    <w:rsid w:val="003E1D56"/>
    <w:rsid w:val="003E4744"/>
    <w:rsid w:val="003E5C44"/>
    <w:rsid w:val="003E63E1"/>
    <w:rsid w:val="003F534B"/>
    <w:rsid w:val="003F64EC"/>
    <w:rsid w:val="003F66C1"/>
    <w:rsid w:val="003F684C"/>
    <w:rsid w:val="004025C1"/>
    <w:rsid w:val="0041415F"/>
    <w:rsid w:val="00420342"/>
    <w:rsid w:val="00420E1F"/>
    <w:rsid w:val="004211AA"/>
    <w:rsid w:val="00424E41"/>
    <w:rsid w:val="0042658F"/>
    <w:rsid w:val="004272B1"/>
    <w:rsid w:val="004301BE"/>
    <w:rsid w:val="00433CD3"/>
    <w:rsid w:val="0043687C"/>
    <w:rsid w:val="004400DB"/>
    <w:rsid w:val="0044130F"/>
    <w:rsid w:val="004418A5"/>
    <w:rsid w:val="00443A77"/>
    <w:rsid w:val="0044482B"/>
    <w:rsid w:val="00445C86"/>
    <w:rsid w:val="0044607B"/>
    <w:rsid w:val="00446C1B"/>
    <w:rsid w:val="00450DCB"/>
    <w:rsid w:val="00452ADA"/>
    <w:rsid w:val="00452B08"/>
    <w:rsid w:val="00454E21"/>
    <w:rsid w:val="00457AB0"/>
    <w:rsid w:val="004654E8"/>
    <w:rsid w:val="00470329"/>
    <w:rsid w:val="004730ED"/>
    <w:rsid w:val="00474C83"/>
    <w:rsid w:val="00475D8F"/>
    <w:rsid w:val="0048561D"/>
    <w:rsid w:val="00485E54"/>
    <w:rsid w:val="004864FC"/>
    <w:rsid w:val="00494116"/>
    <w:rsid w:val="00494280"/>
    <w:rsid w:val="00495513"/>
    <w:rsid w:val="004958EF"/>
    <w:rsid w:val="004A0F9A"/>
    <w:rsid w:val="004A1B1A"/>
    <w:rsid w:val="004A60E8"/>
    <w:rsid w:val="004B0DD0"/>
    <w:rsid w:val="004B4563"/>
    <w:rsid w:val="004B6A9E"/>
    <w:rsid w:val="004C2CB6"/>
    <w:rsid w:val="004C562A"/>
    <w:rsid w:val="004C79EB"/>
    <w:rsid w:val="004D4551"/>
    <w:rsid w:val="004E217C"/>
    <w:rsid w:val="004E57A8"/>
    <w:rsid w:val="004E699F"/>
    <w:rsid w:val="004F5EF4"/>
    <w:rsid w:val="00500B82"/>
    <w:rsid w:val="00501929"/>
    <w:rsid w:val="00502B74"/>
    <w:rsid w:val="00502C63"/>
    <w:rsid w:val="0050701F"/>
    <w:rsid w:val="00511112"/>
    <w:rsid w:val="00514ED2"/>
    <w:rsid w:val="00517F86"/>
    <w:rsid w:val="0052491D"/>
    <w:rsid w:val="0052680A"/>
    <w:rsid w:val="00526C60"/>
    <w:rsid w:val="00526D91"/>
    <w:rsid w:val="005329B6"/>
    <w:rsid w:val="00535A02"/>
    <w:rsid w:val="0053630C"/>
    <w:rsid w:val="0054119E"/>
    <w:rsid w:val="0054149B"/>
    <w:rsid w:val="005434AB"/>
    <w:rsid w:val="00545D52"/>
    <w:rsid w:val="00552FF8"/>
    <w:rsid w:val="00553A7A"/>
    <w:rsid w:val="00553DEE"/>
    <w:rsid w:val="00556835"/>
    <w:rsid w:val="00556DBC"/>
    <w:rsid w:val="0055784C"/>
    <w:rsid w:val="00561D99"/>
    <w:rsid w:val="00564F4A"/>
    <w:rsid w:val="0056551E"/>
    <w:rsid w:val="0056628D"/>
    <w:rsid w:val="005667BF"/>
    <w:rsid w:val="005667DD"/>
    <w:rsid w:val="005672CF"/>
    <w:rsid w:val="00567524"/>
    <w:rsid w:val="00567827"/>
    <w:rsid w:val="00567ED8"/>
    <w:rsid w:val="00573EC6"/>
    <w:rsid w:val="00574707"/>
    <w:rsid w:val="00575A43"/>
    <w:rsid w:val="00576228"/>
    <w:rsid w:val="00581C0E"/>
    <w:rsid w:val="005826C2"/>
    <w:rsid w:val="00583234"/>
    <w:rsid w:val="005848C9"/>
    <w:rsid w:val="00586F32"/>
    <w:rsid w:val="00593D64"/>
    <w:rsid w:val="00594CBC"/>
    <w:rsid w:val="00596E79"/>
    <w:rsid w:val="005A42D1"/>
    <w:rsid w:val="005B0BC4"/>
    <w:rsid w:val="005B1A24"/>
    <w:rsid w:val="005B4F13"/>
    <w:rsid w:val="005B52AF"/>
    <w:rsid w:val="005C3FF7"/>
    <w:rsid w:val="005C529F"/>
    <w:rsid w:val="005D102D"/>
    <w:rsid w:val="005D20C9"/>
    <w:rsid w:val="005D6BB6"/>
    <w:rsid w:val="005E1BE3"/>
    <w:rsid w:val="005E5719"/>
    <w:rsid w:val="005E6229"/>
    <w:rsid w:val="005E7120"/>
    <w:rsid w:val="005F408F"/>
    <w:rsid w:val="005F421D"/>
    <w:rsid w:val="005F4800"/>
    <w:rsid w:val="006004B3"/>
    <w:rsid w:val="00601CC2"/>
    <w:rsid w:val="00605CDE"/>
    <w:rsid w:val="006064A8"/>
    <w:rsid w:val="006155AD"/>
    <w:rsid w:val="00615E82"/>
    <w:rsid w:val="00620D60"/>
    <w:rsid w:val="00623F2B"/>
    <w:rsid w:val="0062583F"/>
    <w:rsid w:val="00626756"/>
    <w:rsid w:val="006325D8"/>
    <w:rsid w:val="00633A7F"/>
    <w:rsid w:val="00636D84"/>
    <w:rsid w:val="006416A4"/>
    <w:rsid w:val="006417B1"/>
    <w:rsid w:val="00645ED7"/>
    <w:rsid w:val="00647782"/>
    <w:rsid w:val="00653526"/>
    <w:rsid w:val="00656C07"/>
    <w:rsid w:val="00657531"/>
    <w:rsid w:val="0066021A"/>
    <w:rsid w:val="00662874"/>
    <w:rsid w:val="00662BA1"/>
    <w:rsid w:val="00665C60"/>
    <w:rsid w:val="00665E6B"/>
    <w:rsid w:val="0066644A"/>
    <w:rsid w:val="00667195"/>
    <w:rsid w:val="00670743"/>
    <w:rsid w:val="00673B86"/>
    <w:rsid w:val="00677EA5"/>
    <w:rsid w:val="00682889"/>
    <w:rsid w:val="00682CA2"/>
    <w:rsid w:val="00683C1B"/>
    <w:rsid w:val="00687B15"/>
    <w:rsid w:val="006960A4"/>
    <w:rsid w:val="006A2974"/>
    <w:rsid w:val="006A50FC"/>
    <w:rsid w:val="006A65A0"/>
    <w:rsid w:val="006A69E8"/>
    <w:rsid w:val="006A7454"/>
    <w:rsid w:val="006B06E7"/>
    <w:rsid w:val="006B41AF"/>
    <w:rsid w:val="006B5346"/>
    <w:rsid w:val="006B5414"/>
    <w:rsid w:val="006C002D"/>
    <w:rsid w:val="006C2973"/>
    <w:rsid w:val="006C63B2"/>
    <w:rsid w:val="006C74D9"/>
    <w:rsid w:val="006D0B35"/>
    <w:rsid w:val="006D2A62"/>
    <w:rsid w:val="006D6164"/>
    <w:rsid w:val="006E27CC"/>
    <w:rsid w:val="006E49B8"/>
    <w:rsid w:val="006F06E0"/>
    <w:rsid w:val="006F13EE"/>
    <w:rsid w:val="006F19BE"/>
    <w:rsid w:val="006F4C79"/>
    <w:rsid w:val="006F6A52"/>
    <w:rsid w:val="0070070C"/>
    <w:rsid w:val="00701BE7"/>
    <w:rsid w:val="00702E15"/>
    <w:rsid w:val="00706086"/>
    <w:rsid w:val="007063BB"/>
    <w:rsid w:val="007073A1"/>
    <w:rsid w:val="007167BB"/>
    <w:rsid w:val="007237B9"/>
    <w:rsid w:val="007259B7"/>
    <w:rsid w:val="00726A94"/>
    <w:rsid w:val="007305C0"/>
    <w:rsid w:val="00730805"/>
    <w:rsid w:val="00733249"/>
    <w:rsid w:val="00741137"/>
    <w:rsid w:val="00741260"/>
    <w:rsid w:val="00741696"/>
    <w:rsid w:val="00741BC6"/>
    <w:rsid w:val="00741CD7"/>
    <w:rsid w:val="00752001"/>
    <w:rsid w:val="00752F21"/>
    <w:rsid w:val="00752FEE"/>
    <w:rsid w:val="0075325D"/>
    <w:rsid w:val="00754E47"/>
    <w:rsid w:val="0075654C"/>
    <w:rsid w:val="007607F3"/>
    <w:rsid w:val="00762B2E"/>
    <w:rsid w:val="00764851"/>
    <w:rsid w:val="00770BFA"/>
    <w:rsid w:val="00772AFD"/>
    <w:rsid w:val="00772DBC"/>
    <w:rsid w:val="00777513"/>
    <w:rsid w:val="00781D34"/>
    <w:rsid w:val="00785D7A"/>
    <w:rsid w:val="00786C16"/>
    <w:rsid w:val="007923FD"/>
    <w:rsid w:val="00792505"/>
    <w:rsid w:val="007934F4"/>
    <w:rsid w:val="007948EE"/>
    <w:rsid w:val="007966CA"/>
    <w:rsid w:val="007A1C24"/>
    <w:rsid w:val="007A200B"/>
    <w:rsid w:val="007A6EFB"/>
    <w:rsid w:val="007A7146"/>
    <w:rsid w:val="007B061B"/>
    <w:rsid w:val="007B593A"/>
    <w:rsid w:val="007C2410"/>
    <w:rsid w:val="007C3E2D"/>
    <w:rsid w:val="007C4C9B"/>
    <w:rsid w:val="007C661E"/>
    <w:rsid w:val="007D10A0"/>
    <w:rsid w:val="007D273A"/>
    <w:rsid w:val="007D36DF"/>
    <w:rsid w:val="007D392A"/>
    <w:rsid w:val="007D65B5"/>
    <w:rsid w:val="007E6EAE"/>
    <w:rsid w:val="007F23A2"/>
    <w:rsid w:val="007F39C4"/>
    <w:rsid w:val="007F3E3E"/>
    <w:rsid w:val="00805044"/>
    <w:rsid w:val="00813B8F"/>
    <w:rsid w:val="0081420B"/>
    <w:rsid w:val="00814301"/>
    <w:rsid w:val="00816636"/>
    <w:rsid w:val="0082014A"/>
    <w:rsid w:val="00820B46"/>
    <w:rsid w:val="00833713"/>
    <w:rsid w:val="00834CBD"/>
    <w:rsid w:val="008361E1"/>
    <w:rsid w:val="00843985"/>
    <w:rsid w:val="0085051B"/>
    <w:rsid w:val="00850ACD"/>
    <w:rsid w:val="00855607"/>
    <w:rsid w:val="008604BB"/>
    <w:rsid w:val="00860D59"/>
    <w:rsid w:val="00861680"/>
    <w:rsid w:val="00862BED"/>
    <w:rsid w:val="008648FA"/>
    <w:rsid w:val="00866447"/>
    <w:rsid w:val="00873780"/>
    <w:rsid w:val="00875E63"/>
    <w:rsid w:val="00882CC6"/>
    <w:rsid w:val="00884155"/>
    <w:rsid w:val="008849A0"/>
    <w:rsid w:val="00890B06"/>
    <w:rsid w:val="00897F27"/>
    <w:rsid w:val="008A228B"/>
    <w:rsid w:val="008A2C41"/>
    <w:rsid w:val="008A3BFC"/>
    <w:rsid w:val="008A662E"/>
    <w:rsid w:val="008B2722"/>
    <w:rsid w:val="008B4BEE"/>
    <w:rsid w:val="008B78EC"/>
    <w:rsid w:val="008C391A"/>
    <w:rsid w:val="008C3E55"/>
    <w:rsid w:val="008C776F"/>
    <w:rsid w:val="008D0E99"/>
    <w:rsid w:val="008D2DEC"/>
    <w:rsid w:val="008D46C4"/>
    <w:rsid w:val="008D6F0D"/>
    <w:rsid w:val="008D7E5D"/>
    <w:rsid w:val="008E14F5"/>
    <w:rsid w:val="008E3EB5"/>
    <w:rsid w:val="008E66BE"/>
    <w:rsid w:val="008E6D93"/>
    <w:rsid w:val="008E6EA4"/>
    <w:rsid w:val="008E708B"/>
    <w:rsid w:val="008E729D"/>
    <w:rsid w:val="008E75D0"/>
    <w:rsid w:val="008F183C"/>
    <w:rsid w:val="008F313E"/>
    <w:rsid w:val="008F3A64"/>
    <w:rsid w:val="008F4A8D"/>
    <w:rsid w:val="008F55FA"/>
    <w:rsid w:val="0090069C"/>
    <w:rsid w:val="00900994"/>
    <w:rsid w:val="00901A24"/>
    <w:rsid w:val="009024A4"/>
    <w:rsid w:val="0090572A"/>
    <w:rsid w:val="0090762A"/>
    <w:rsid w:val="00910570"/>
    <w:rsid w:val="00912D0B"/>
    <w:rsid w:val="00913A5C"/>
    <w:rsid w:val="009158CD"/>
    <w:rsid w:val="009160C1"/>
    <w:rsid w:val="009170C4"/>
    <w:rsid w:val="00920A91"/>
    <w:rsid w:val="00920D08"/>
    <w:rsid w:val="00923360"/>
    <w:rsid w:val="009234C6"/>
    <w:rsid w:val="009309D6"/>
    <w:rsid w:val="00931911"/>
    <w:rsid w:val="00935627"/>
    <w:rsid w:val="00936E00"/>
    <w:rsid w:val="00936F2F"/>
    <w:rsid w:val="00937D58"/>
    <w:rsid w:val="00940012"/>
    <w:rsid w:val="00940206"/>
    <w:rsid w:val="00941B38"/>
    <w:rsid w:val="00944137"/>
    <w:rsid w:val="0094673C"/>
    <w:rsid w:val="0095136C"/>
    <w:rsid w:val="00951526"/>
    <w:rsid w:val="0095256B"/>
    <w:rsid w:val="00952C30"/>
    <w:rsid w:val="009536C1"/>
    <w:rsid w:val="009546A8"/>
    <w:rsid w:val="00956498"/>
    <w:rsid w:val="00963481"/>
    <w:rsid w:val="00964A1B"/>
    <w:rsid w:val="00971011"/>
    <w:rsid w:val="00972437"/>
    <w:rsid w:val="009750C2"/>
    <w:rsid w:val="00977949"/>
    <w:rsid w:val="00981C52"/>
    <w:rsid w:val="00984BCE"/>
    <w:rsid w:val="00984D96"/>
    <w:rsid w:val="0098660F"/>
    <w:rsid w:val="00991129"/>
    <w:rsid w:val="00991216"/>
    <w:rsid w:val="009965D0"/>
    <w:rsid w:val="009966C3"/>
    <w:rsid w:val="00997A0E"/>
    <w:rsid w:val="009A1CF5"/>
    <w:rsid w:val="009A31F8"/>
    <w:rsid w:val="009A325A"/>
    <w:rsid w:val="009B1BEF"/>
    <w:rsid w:val="009B2006"/>
    <w:rsid w:val="009B218C"/>
    <w:rsid w:val="009B44AF"/>
    <w:rsid w:val="009C5E87"/>
    <w:rsid w:val="009C70A7"/>
    <w:rsid w:val="009C759C"/>
    <w:rsid w:val="009D0EF8"/>
    <w:rsid w:val="009D1A3A"/>
    <w:rsid w:val="009D59DE"/>
    <w:rsid w:val="009D675F"/>
    <w:rsid w:val="009E1320"/>
    <w:rsid w:val="009E4496"/>
    <w:rsid w:val="009E6710"/>
    <w:rsid w:val="009E6FB2"/>
    <w:rsid w:val="009E7AF5"/>
    <w:rsid w:val="009E7B66"/>
    <w:rsid w:val="009F025A"/>
    <w:rsid w:val="009F063A"/>
    <w:rsid w:val="009F6E50"/>
    <w:rsid w:val="00A02A9E"/>
    <w:rsid w:val="00A059AE"/>
    <w:rsid w:val="00A05AE5"/>
    <w:rsid w:val="00A069DA"/>
    <w:rsid w:val="00A12353"/>
    <w:rsid w:val="00A12AF0"/>
    <w:rsid w:val="00A14286"/>
    <w:rsid w:val="00A14669"/>
    <w:rsid w:val="00A17C83"/>
    <w:rsid w:val="00A22CCE"/>
    <w:rsid w:val="00A239EA"/>
    <w:rsid w:val="00A248EE"/>
    <w:rsid w:val="00A24FB8"/>
    <w:rsid w:val="00A2743C"/>
    <w:rsid w:val="00A316C0"/>
    <w:rsid w:val="00A32C46"/>
    <w:rsid w:val="00A32D97"/>
    <w:rsid w:val="00A34D14"/>
    <w:rsid w:val="00A3690F"/>
    <w:rsid w:val="00A36A3B"/>
    <w:rsid w:val="00A421DC"/>
    <w:rsid w:val="00A4327E"/>
    <w:rsid w:val="00A4470A"/>
    <w:rsid w:val="00A449F7"/>
    <w:rsid w:val="00A45A7D"/>
    <w:rsid w:val="00A4717F"/>
    <w:rsid w:val="00A51390"/>
    <w:rsid w:val="00A527E7"/>
    <w:rsid w:val="00A540CA"/>
    <w:rsid w:val="00A54AA4"/>
    <w:rsid w:val="00A55E28"/>
    <w:rsid w:val="00A56075"/>
    <w:rsid w:val="00A57793"/>
    <w:rsid w:val="00A61724"/>
    <w:rsid w:val="00A63891"/>
    <w:rsid w:val="00A72065"/>
    <w:rsid w:val="00A7322A"/>
    <w:rsid w:val="00A75A9F"/>
    <w:rsid w:val="00A81827"/>
    <w:rsid w:val="00A82EA7"/>
    <w:rsid w:val="00A85D04"/>
    <w:rsid w:val="00A86695"/>
    <w:rsid w:val="00A8791F"/>
    <w:rsid w:val="00A87D49"/>
    <w:rsid w:val="00A90335"/>
    <w:rsid w:val="00A91C44"/>
    <w:rsid w:val="00A937F4"/>
    <w:rsid w:val="00A94298"/>
    <w:rsid w:val="00A95409"/>
    <w:rsid w:val="00AA30E3"/>
    <w:rsid w:val="00AA6347"/>
    <w:rsid w:val="00AB15C8"/>
    <w:rsid w:val="00AB1983"/>
    <w:rsid w:val="00AB5664"/>
    <w:rsid w:val="00AB6537"/>
    <w:rsid w:val="00AB774A"/>
    <w:rsid w:val="00AB7EE5"/>
    <w:rsid w:val="00AC30F7"/>
    <w:rsid w:val="00AC317D"/>
    <w:rsid w:val="00AC3F91"/>
    <w:rsid w:val="00AC43A7"/>
    <w:rsid w:val="00AC5C15"/>
    <w:rsid w:val="00AC7126"/>
    <w:rsid w:val="00AC7C2D"/>
    <w:rsid w:val="00AD207D"/>
    <w:rsid w:val="00AD42A0"/>
    <w:rsid w:val="00AD452E"/>
    <w:rsid w:val="00AD5961"/>
    <w:rsid w:val="00AD63C8"/>
    <w:rsid w:val="00AD6848"/>
    <w:rsid w:val="00AE2363"/>
    <w:rsid w:val="00AE3DB8"/>
    <w:rsid w:val="00AF1F02"/>
    <w:rsid w:val="00AF6E5E"/>
    <w:rsid w:val="00AF7E0B"/>
    <w:rsid w:val="00B006B4"/>
    <w:rsid w:val="00B01295"/>
    <w:rsid w:val="00B0183C"/>
    <w:rsid w:val="00B047AB"/>
    <w:rsid w:val="00B06301"/>
    <w:rsid w:val="00B06D6F"/>
    <w:rsid w:val="00B10812"/>
    <w:rsid w:val="00B14135"/>
    <w:rsid w:val="00B15E8A"/>
    <w:rsid w:val="00B16B2D"/>
    <w:rsid w:val="00B1726B"/>
    <w:rsid w:val="00B1767E"/>
    <w:rsid w:val="00B176C9"/>
    <w:rsid w:val="00B23A61"/>
    <w:rsid w:val="00B273AC"/>
    <w:rsid w:val="00B27886"/>
    <w:rsid w:val="00B41F9F"/>
    <w:rsid w:val="00B4258D"/>
    <w:rsid w:val="00B42DAE"/>
    <w:rsid w:val="00B434C1"/>
    <w:rsid w:val="00B47FCE"/>
    <w:rsid w:val="00B50790"/>
    <w:rsid w:val="00B5306B"/>
    <w:rsid w:val="00B56BD9"/>
    <w:rsid w:val="00B60032"/>
    <w:rsid w:val="00B61A64"/>
    <w:rsid w:val="00B63A6D"/>
    <w:rsid w:val="00B65527"/>
    <w:rsid w:val="00B72EEF"/>
    <w:rsid w:val="00B75D42"/>
    <w:rsid w:val="00B75EB1"/>
    <w:rsid w:val="00B816B3"/>
    <w:rsid w:val="00B82D15"/>
    <w:rsid w:val="00B86E22"/>
    <w:rsid w:val="00B93F05"/>
    <w:rsid w:val="00B966E5"/>
    <w:rsid w:val="00BA0DCE"/>
    <w:rsid w:val="00BA3E63"/>
    <w:rsid w:val="00BA4759"/>
    <w:rsid w:val="00BA4E5F"/>
    <w:rsid w:val="00BA4FD7"/>
    <w:rsid w:val="00BB0A18"/>
    <w:rsid w:val="00BB3556"/>
    <w:rsid w:val="00BC0439"/>
    <w:rsid w:val="00BC1567"/>
    <w:rsid w:val="00BC297A"/>
    <w:rsid w:val="00BC33B2"/>
    <w:rsid w:val="00BC3C97"/>
    <w:rsid w:val="00BE474D"/>
    <w:rsid w:val="00BE6499"/>
    <w:rsid w:val="00BF2C64"/>
    <w:rsid w:val="00BF3ED1"/>
    <w:rsid w:val="00C021FB"/>
    <w:rsid w:val="00C03056"/>
    <w:rsid w:val="00C05A6A"/>
    <w:rsid w:val="00C06F1A"/>
    <w:rsid w:val="00C07B80"/>
    <w:rsid w:val="00C11DAA"/>
    <w:rsid w:val="00C12B0A"/>
    <w:rsid w:val="00C22F49"/>
    <w:rsid w:val="00C25834"/>
    <w:rsid w:val="00C258EB"/>
    <w:rsid w:val="00C2683E"/>
    <w:rsid w:val="00C27939"/>
    <w:rsid w:val="00C27C7B"/>
    <w:rsid w:val="00C305B2"/>
    <w:rsid w:val="00C30802"/>
    <w:rsid w:val="00C3109C"/>
    <w:rsid w:val="00C33813"/>
    <w:rsid w:val="00C3706A"/>
    <w:rsid w:val="00C37C6E"/>
    <w:rsid w:val="00C46007"/>
    <w:rsid w:val="00C47B9F"/>
    <w:rsid w:val="00C51708"/>
    <w:rsid w:val="00C520DC"/>
    <w:rsid w:val="00C525D7"/>
    <w:rsid w:val="00C528B1"/>
    <w:rsid w:val="00C54FF1"/>
    <w:rsid w:val="00C568D1"/>
    <w:rsid w:val="00C62E4A"/>
    <w:rsid w:val="00C64D29"/>
    <w:rsid w:val="00C6542E"/>
    <w:rsid w:val="00C67831"/>
    <w:rsid w:val="00C67ADB"/>
    <w:rsid w:val="00C7123A"/>
    <w:rsid w:val="00C77A61"/>
    <w:rsid w:val="00C82CE5"/>
    <w:rsid w:val="00C8655D"/>
    <w:rsid w:val="00C91221"/>
    <w:rsid w:val="00C9593A"/>
    <w:rsid w:val="00CA1969"/>
    <w:rsid w:val="00CA1A5A"/>
    <w:rsid w:val="00CA493E"/>
    <w:rsid w:val="00CA6124"/>
    <w:rsid w:val="00CA7A4E"/>
    <w:rsid w:val="00CB0C61"/>
    <w:rsid w:val="00CB1471"/>
    <w:rsid w:val="00CB6FA2"/>
    <w:rsid w:val="00CC0FEA"/>
    <w:rsid w:val="00CC180C"/>
    <w:rsid w:val="00CC1F09"/>
    <w:rsid w:val="00CC45BC"/>
    <w:rsid w:val="00CC4972"/>
    <w:rsid w:val="00CC6972"/>
    <w:rsid w:val="00CC7164"/>
    <w:rsid w:val="00CD2A45"/>
    <w:rsid w:val="00CD39AB"/>
    <w:rsid w:val="00CD400B"/>
    <w:rsid w:val="00CD4F25"/>
    <w:rsid w:val="00CE05E1"/>
    <w:rsid w:val="00CE0D08"/>
    <w:rsid w:val="00CE59B3"/>
    <w:rsid w:val="00CE5C90"/>
    <w:rsid w:val="00CF042D"/>
    <w:rsid w:val="00CF1224"/>
    <w:rsid w:val="00CF1A8A"/>
    <w:rsid w:val="00CF33C0"/>
    <w:rsid w:val="00CF7086"/>
    <w:rsid w:val="00D02BEB"/>
    <w:rsid w:val="00D039D5"/>
    <w:rsid w:val="00D05316"/>
    <w:rsid w:val="00D07DA5"/>
    <w:rsid w:val="00D15116"/>
    <w:rsid w:val="00D15E88"/>
    <w:rsid w:val="00D226A2"/>
    <w:rsid w:val="00D2293E"/>
    <w:rsid w:val="00D24941"/>
    <w:rsid w:val="00D2788D"/>
    <w:rsid w:val="00D27BD5"/>
    <w:rsid w:val="00D31D86"/>
    <w:rsid w:val="00D31DEE"/>
    <w:rsid w:val="00D34A4A"/>
    <w:rsid w:val="00D35AAD"/>
    <w:rsid w:val="00D434CA"/>
    <w:rsid w:val="00D43F50"/>
    <w:rsid w:val="00D46B37"/>
    <w:rsid w:val="00D53332"/>
    <w:rsid w:val="00D6278B"/>
    <w:rsid w:val="00D62C4D"/>
    <w:rsid w:val="00D63A26"/>
    <w:rsid w:val="00D659A5"/>
    <w:rsid w:val="00D662AF"/>
    <w:rsid w:val="00D67577"/>
    <w:rsid w:val="00D67F57"/>
    <w:rsid w:val="00D723F2"/>
    <w:rsid w:val="00D741D1"/>
    <w:rsid w:val="00D77FB0"/>
    <w:rsid w:val="00D811DB"/>
    <w:rsid w:val="00D84E29"/>
    <w:rsid w:val="00D87A13"/>
    <w:rsid w:val="00D918F2"/>
    <w:rsid w:val="00D922E3"/>
    <w:rsid w:val="00D949C3"/>
    <w:rsid w:val="00D96D79"/>
    <w:rsid w:val="00D9754B"/>
    <w:rsid w:val="00D97D9F"/>
    <w:rsid w:val="00DA3240"/>
    <w:rsid w:val="00DB2E8B"/>
    <w:rsid w:val="00DB458F"/>
    <w:rsid w:val="00DC166B"/>
    <w:rsid w:val="00DC2D18"/>
    <w:rsid w:val="00DE5EE9"/>
    <w:rsid w:val="00DE7F99"/>
    <w:rsid w:val="00DF2116"/>
    <w:rsid w:val="00DF3FA0"/>
    <w:rsid w:val="00DF5C5F"/>
    <w:rsid w:val="00E040C0"/>
    <w:rsid w:val="00E042AD"/>
    <w:rsid w:val="00E042C1"/>
    <w:rsid w:val="00E0560F"/>
    <w:rsid w:val="00E07316"/>
    <w:rsid w:val="00E10AD0"/>
    <w:rsid w:val="00E145C4"/>
    <w:rsid w:val="00E22218"/>
    <w:rsid w:val="00E222D8"/>
    <w:rsid w:val="00E264FB"/>
    <w:rsid w:val="00E34F68"/>
    <w:rsid w:val="00E35523"/>
    <w:rsid w:val="00E35E42"/>
    <w:rsid w:val="00E35E64"/>
    <w:rsid w:val="00E37655"/>
    <w:rsid w:val="00E416A5"/>
    <w:rsid w:val="00E45A52"/>
    <w:rsid w:val="00E47740"/>
    <w:rsid w:val="00E527CE"/>
    <w:rsid w:val="00E568D9"/>
    <w:rsid w:val="00E56DD0"/>
    <w:rsid w:val="00E57315"/>
    <w:rsid w:val="00E608AC"/>
    <w:rsid w:val="00E612B1"/>
    <w:rsid w:val="00E62118"/>
    <w:rsid w:val="00E62146"/>
    <w:rsid w:val="00E633B2"/>
    <w:rsid w:val="00E63DEC"/>
    <w:rsid w:val="00E716E9"/>
    <w:rsid w:val="00E73E7F"/>
    <w:rsid w:val="00E7433E"/>
    <w:rsid w:val="00E748A3"/>
    <w:rsid w:val="00E76738"/>
    <w:rsid w:val="00E77226"/>
    <w:rsid w:val="00E80EDB"/>
    <w:rsid w:val="00E8183F"/>
    <w:rsid w:val="00E81C3C"/>
    <w:rsid w:val="00E85A2C"/>
    <w:rsid w:val="00E87695"/>
    <w:rsid w:val="00E87CFA"/>
    <w:rsid w:val="00E902B9"/>
    <w:rsid w:val="00E92757"/>
    <w:rsid w:val="00E93B52"/>
    <w:rsid w:val="00E941DB"/>
    <w:rsid w:val="00E944A5"/>
    <w:rsid w:val="00EA1833"/>
    <w:rsid w:val="00EA3F54"/>
    <w:rsid w:val="00EA47A3"/>
    <w:rsid w:val="00EA4935"/>
    <w:rsid w:val="00EA4D89"/>
    <w:rsid w:val="00EA53E3"/>
    <w:rsid w:val="00EA6097"/>
    <w:rsid w:val="00EA6993"/>
    <w:rsid w:val="00EA79D8"/>
    <w:rsid w:val="00EA7C75"/>
    <w:rsid w:val="00EB3B84"/>
    <w:rsid w:val="00EB49D4"/>
    <w:rsid w:val="00EB4F14"/>
    <w:rsid w:val="00EB77A9"/>
    <w:rsid w:val="00EC1E4A"/>
    <w:rsid w:val="00EC54E2"/>
    <w:rsid w:val="00EC779A"/>
    <w:rsid w:val="00ED06A8"/>
    <w:rsid w:val="00ED0E56"/>
    <w:rsid w:val="00ED1ED5"/>
    <w:rsid w:val="00ED4812"/>
    <w:rsid w:val="00ED4A04"/>
    <w:rsid w:val="00ED5B0B"/>
    <w:rsid w:val="00ED625A"/>
    <w:rsid w:val="00EE143B"/>
    <w:rsid w:val="00EE192F"/>
    <w:rsid w:val="00EE289E"/>
    <w:rsid w:val="00EE38BC"/>
    <w:rsid w:val="00EF0951"/>
    <w:rsid w:val="00EF1A3F"/>
    <w:rsid w:val="00EF1F9F"/>
    <w:rsid w:val="00EF5B0B"/>
    <w:rsid w:val="00EF7975"/>
    <w:rsid w:val="00EF799B"/>
    <w:rsid w:val="00EF79EB"/>
    <w:rsid w:val="00F01C65"/>
    <w:rsid w:val="00F0241E"/>
    <w:rsid w:val="00F03D31"/>
    <w:rsid w:val="00F04CD6"/>
    <w:rsid w:val="00F05F60"/>
    <w:rsid w:val="00F06C4D"/>
    <w:rsid w:val="00F104BC"/>
    <w:rsid w:val="00F11ACB"/>
    <w:rsid w:val="00F13D55"/>
    <w:rsid w:val="00F151E2"/>
    <w:rsid w:val="00F17179"/>
    <w:rsid w:val="00F2021C"/>
    <w:rsid w:val="00F25776"/>
    <w:rsid w:val="00F30424"/>
    <w:rsid w:val="00F3079F"/>
    <w:rsid w:val="00F30D19"/>
    <w:rsid w:val="00F321C6"/>
    <w:rsid w:val="00F33E97"/>
    <w:rsid w:val="00F34E64"/>
    <w:rsid w:val="00F37801"/>
    <w:rsid w:val="00F436D5"/>
    <w:rsid w:val="00F45D44"/>
    <w:rsid w:val="00F47AB8"/>
    <w:rsid w:val="00F50D43"/>
    <w:rsid w:val="00F5232A"/>
    <w:rsid w:val="00F52386"/>
    <w:rsid w:val="00F54F16"/>
    <w:rsid w:val="00F60375"/>
    <w:rsid w:val="00F61CE6"/>
    <w:rsid w:val="00F70E15"/>
    <w:rsid w:val="00F735B5"/>
    <w:rsid w:val="00F73B70"/>
    <w:rsid w:val="00F75036"/>
    <w:rsid w:val="00F752DB"/>
    <w:rsid w:val="00F75C70"/>
    <w:rsid w:val="00F762E1"/>
    <w:rsid w:val="00F805FB"/>
    <w:rsid w:val="00F80EAB"/>
    <w:rsid w:val="00F8491D"/>
    <w:rsid w:val="00F85667"/>
    <w:rsid w:val="00F86D07"/>
    <w:rsid w:val="00F920AC"/>
    <w:rsid w:val="00F9372D"/>
    <w:rsid w:val="00F937E7"/>
    <w:rsid w:val="00F93F19"/>
    <w:rsid w:val="00F946B7"/>
    <w:rsid w:val="00F95F9A"/>
    <w:rsid w:val="00F969D2"/>
    <w:rsid w:val="00F978C3"/>
    <w:rsid w:val="00FA08D3"/>
    <w:rsid w:val="00FA3041"/>
    <w:rsid w:val="00FA36B5"/>
    <w:rsid w:val="00FA3975"/>
    <w:rsid w:val="00FA3D67"/>
    <w:rsid w:val="00FA5DF3"/>
    <w:rsid w:val="00FB02F3"/>
    <w:rsid w:val="00FB2A32"/>
    <w:rsid w:val="00FB4091"/>
    <w:rsid w:val="00FB53AA"/>
    <w:rsid w:val="00FC1068"/>
    <w:rsid w:val="00FC1E9B"/>
    <w:rsid w:val="00FC5C20"/>
    <w:rsid w:val="00FD282F"/>
    <w:rsid w:val="00FD2CCD"/>
    <w:rsid w:val="00FD3480"/>
    <w:rsid w:val="00FD43C3"/>
    <w:rsid w:val="00FE0531"/>
    <w:rsid w:val="00FE096C"/>
    <w:rsid w:val="00FE1489"/>
    <w:rsid w:val="00FE29AB"/>
    <w:rsid w:val="00FE452B"/>
    <w:rsid w:val="00FE4851"/>
    <w:rsid w:val="00FE62CD"/>
    <w:rsid w:val="00FE65CB"/>
    <w:rsid w:val="00FE70CB"/>
    <w:rsid w:val="00FF07EA"/>
    <w:rsid w:val="00FF0CBE"/>
    <w:rsid w:val="00FF3A6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1909E491"/>
  <w15:docId w15:val="{81384A9F-DDD4-4243-8F49-CA6B7BDC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7126"/>
    <w:pPr>
      <w:spacing w:after="160" w:line="259" w:lineRule="auto"/>
    </w:pPr>
    <w:rPr>
      <w:rFonts w:asciiTheme="minorHAnsi" w:eastAsiaTheme="minorHAnsi" w:hAnsiTheme="minorHAnsi" w:cstheme="minorBidi"/>
      <w:sz w:val="22"/>
      <w:lang w:val="en-US" w:eastAsia="en-US" w:bidi="hi-IN"/>
    </w:rPr>
  </w:style>
  <w:style w:type="paragraph" w:styleId="Heading1">
    <w:name w:val="heading 1"/>
    <w:basedOn w:val="Normal"/>
    <w:next w:val="Normal"/>
    <w:qFormat/>
    <w:pPr>
      <w:keepNext/>
      <w:jc w:val="center"/>
      <w:outlineLvl w:val="0"/>
    </w:pPr>
    <w:rPr>
      <w:rFonts w:ascii="Lucida Sans" w:hAnsi="Lucida Sans" w:cs="Arial"/>
      <w:b/>
      <w:bCs/>
    </w:rPr>
  </w:style>
  <w:style w:type="paragraph" w:styleId="Heading2">
    <w:name w:val="heading 2"/>
    <w:basedOn w:val="Normal"/>
    <w:next w:val="Normal"/>
    <w:qFormat/>
    <w:pPr>
      <w:keepNext/>
      <w:jc w:val="both"/>
      <w:outlineLvl w:val="1"/>
    </w:pPr>
    <w:rPr>
      <w:rFonts w:ascii="Times New Roman" w:hAnsi="Times New Roman"/>
      <w:b/>
      <w:sz w:val="26"/>
    </w:rPr>
  </w:style>
  <w:style w:type="paragraph" w:styleId="Heading3">
    <w:name w:val="heading 3"/>
    <w:basedOn w:val="Normal"/>
    <w:next w:val="Normal"/>
    <w:qFormat/>
    <w:pPr>
      <w:keepNext/>
      <w:jc w:val="center"/>
      <w:outlineLvl w:val="2"/>
    </w:pPr>
    <w:rPr>
      <w:rFonts w:ascii="TriplexLight" w:hAnsi="TriplexLight" w:cs="Arial"/>
      <w:color w:val="231F20"/>
      <w:sz w:val="24"/>
      <w:szCs w:val="42"/>
    </w:rPr>
  </w:style>
  <w:style w:type="paragraph" w:styleId="Heading4">
    <w:name w:val="heading 4"/>
    <w:basedOn w:val="Normal"/>
    <w:next w:val="Normal"/>
    <w:qFormat/>
    <w:pPr>
      <w:keepNext/>
      <w:jc w:val="center"/>
      <w:outlineLvl w:val="3"/>
    </w:pPr>
    <w:rPr>
      <w:rFonts w:ascii="Monotype Corsiva" w:hAnsi="Monotype Corsiva"/>
      <w:i/>
      <w:sz w:val="40"/>
      <w:szCs w:val="36"/>
    </w:rPr>
  </w:style>
  <w:style w:type="paragraph" w:styleId="Heading5">
    <w:name w:val="heading 5"/>
    <w:basedOn w:val="Normal"/>
    <w:next w:val="Normal"/>
    <w:qFormat/>
    <w:pPr>
      <w:keepNext/>
      <w:jc w:val="center"/>
      <w:outlineLvl w:val="4"/>
    </w:pPr>
    <w:rPr>
      <w:rFonts w:ascii="Monotype Corsiva" w:hAnsi="Monotype Corsiva"/>
      <w:i/>
      <w:sz w:val="4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jc w:val="center"/>
    </w:pPr>
    <w:rPr>
      <w:rFonts w:ascii="Arial Narrow" w:hAnsi="Arial Narrow"/>
      <w:sz w:val="20"/>
    </w:rPr>
  </w:style>
  <w:style w:type="character" w:styleId="Hyperlink">
    <w:name w:val="Hyperlink"/>
    <w:uiPriority w:val="99"/>
    <w:rPr>
      <w:color w:val="0000FF"/>
      <w:u w:val="single"/>
    </w:rPr>
  </w:style>
  <w:style w:type="paragraph" w:customStyle="1" w:styleId="TxBrt1">
    <w:name w:val="TxBr_t1"/>
    <w:basedOn w:val="Normal"/>
    <w:pPr>
      <w:widowControl w:val="0"/>
      <w:autoSpaceDE w:val="0"/>
      <w:autoSpaceDN w:val="0"/>
      <w:adjustRightInd w:val="0"/>
      <w:spacing w:line="240" w:lineRule="atLeast"/>
    </w:pPr>
    <w:rPr>
      <w:rFonts w:ascii="Times New Roman" w:hAnsi="Times New Roman"/>
      <w:sz w:val="24"/>
    </w:rPr>
  </w:style>
  <w:style w:type="paragraph" w:customStyle="1" w:styleId="TxBrc2">
    <w:name w:val="TxBr_c2"/>
    <w:basedOn w:val="Normal"/>
    <w:pPr>
      <w:widowControl w:val="0"/>
      <w:autoSpaceDE w:val="0"/>
      <w:autoSpaceDN w:val="0"/>
      <w:adjustRightInd w:val="0"/>
      <w:spacing w:line="240" w:lineRule="atLeast"/>
      <w:jc w:val="center"/>
    </w:pPr>
    <w:rPr>
      <w:rFonts w:ascii="Times New Roman" w:hAnsi="Times New Roman"/>
      <w:sz w:val="24"/>
    </w:rPr>
  </w:style>
  <w:style w:type="paragraph" w:customStyle="1" w:styleId="TxBrp3">
    <w:name w:val="TxBr_p3"/>
    <w:basedOn w:val="Normal"/>
    <w:pPr>
      <w:widowControl w:val="0"/>
      <w:tabs>
        <w:tab w:val="left" w:pos="204"/>
      </w:tabs>
      <w:autoSpaceDE w:val="0"/>
      <w:autoSpaceDN w:val="0"/>
      <w:adjustRightInd w:val="0"/>
      <w:spacing w:line="294" w:lineRule="atLeast"/>
      <w:jc w:val="both"/>
    </w:pPr>
    <w:rPr>
      <w:rFonts w:ascii="Times New Roman" w:hAnsi="Times New Roman"/>
      <w:sz w:val="24"/>
    </w:rPr>
  </w:style>
  <w:style w:type="paragraph" w:customStyle="1" w:styleId="TxBrp4">
    <w:name w:val="TxBr_p4"/>
    <w:basedOn w:val="Normal"/>
    <w:pPr>
      <w:widowControl w:val="0"/>
      <w:tabs>
        <w:tab w:val="left" w:pos="204"/>
      </w:tabs>
      <w:autoSpaceDE w:val="0"/>
      <w:autoSpaceDN w:val="0"/>
      <w:adjustRightInd w:val="0"/>
      <w:spacing w:line="240" w:lineRule="atLeast"/>
      <w:jc w:val="both"/>
    </w:pPr>
    <w:rPr>
      <w:rFonts w:ascii="Times New Roman" w:hAnsi="Times New Roman"/>
      <w:sz w:val="24"/>
    </w:rPr>
  </w:style>
  <w:style w:type="paragraph" w:customStyle="1" w:styleId="TxBrp5">
    <w:name w:val="TxBr_p5"/>
    <w:basedOn w:val="Normal"/>
    <w:pPr>
      <w:widowControl w:val="0"/>
      <w:tabs>
        <w:tab w:val="left" w:pos="204"/>
      </w:tabs>
      <w:autoSpaceDE w:val="0"/>
      <w:autoSpaceDN w:val="0"/>
      <w:adjustRightInd w:val="0"/>
      <w:spacing w:line="240" w:lineRule="atLeast"/>
      <w:jc w:val="both"/>
    </w:pPr>
    <w:rPr>
      <w:rFonts w:ascii="Times New Roman" w:hAnsi="Times New Roman"/>
      <w:sz w:val="24"/>
    </w:rPr>
  </w:style>
  <w:style w:type="paragraph" w:styleId="BodyText2">
    <w:name w:val="Body Text 2"/>
    <w:basedOn w:val="Normal"/>
    <w:pPr>
      <w:jc w:val="both"/>
    </w:pPr>
    <w:rPr>
      <w:rFonts w:ascii="Times New Roman" w:hAnsi="Times New Roman"/>
      <w:sz w:val="26"/>
    </w:rPr>
  </w:style>
  <w:style w:type="paragraph" w:styleId="BodyTextIndent">
    <w:name w:val="Body Text Indent"/>
    <w:basedOn w:val="Normal"/>
    <w:pPr>
      <w:ind w:left="720"/>
      <w:jc w:val="both"/>
    </w:pPr>
    <w:rPr>
      <w:rFonts w:ascii="Book Antiqua" w:hAnsi="Book Antiqua"/>
    </w:rPr>
  </w:style>
  <w:style w:type="paragraph" w:styleId="BodyTextIndent2">
    <w:name w:val="Body Text Indent 2"/>
    <w:basedOn w:val="Normal"/>
    <w:pPr>
      <w:autoSpaceDE w:val="0"/>
      <w:autoSpaceDN w:val="0"/>
      <w:adjustRightInd w:val="0"/>
      <w:ind w:left="720"/>
      <w:jc w:val="both"/>
    </w:pPr>
    <w:rPr>
      <w:rFonts w:ascii="Century Schoolbook" w:hAnsi="Century Schoolbook"/>
      <w:sz w:val="24"/>
    </w:rPr>
  </w:style>
  <w:style w:type="paragraph" w:customStyle="1" w:styleId="TxBrp35">
    <w:name w:val="TxBr_p35"/>
    <w:basedOn w:val="Normal"/>
    <w:pPr>
      <w:widowControl w:val="0"/>
      <w:tabs>
        <w:tab w:val="left" w:pos="668"/>
      </w:tabs>
      <w:autoSpaceDE w:val="0"/>
      <w:autoSpaceDN w:val="0"/>
      <w:adjustRightInd w:val="0"/>
      <w:spacing w:line="215" w:lineRule="atLeast"/>
      <w:ind w:left="1099" w:hanging="668"/>
    </w:pPr>
    <w:rPr>
      <w:rFonts w:ascii="Times New Roman" w:hAnsi="Times New Roman"/>
      <w:sz w:val="24"/>
    </w:rPr>
  </w:style>
  <w:style w:type="paragraph" w:styleId="BodyTextIndent3">
    <w:name w:val="Body Text Indent 3"/>
    <w:basedOn w:val="Normal"/>
    <w:pPr>
      <w:ind w:left="240"/>
      <w:jc w:val="both"/>
    </w:pPr>
    <w:rPr>
      <w:rFonts w:ascii="Arial" w:hAnsi="Arial" w:cs="Arial"/>
      <w:sz w:val="20"/>
    </w:rPr>
  </w:style>
  <w:style w:type="paragraph" w:styleId="BlockText">
    <w:name w:val="Block Text"/>
    <w:basedOn w:val="Normal"/>
    <w:pPr>
      <w:ind w:left="660" w:right="144" w:hanging="660"/>
      <w:jc w:val="both"/>
    </w:pPr>
    <w:rPr>
      <w:rFonts w:ascii="Arial" w:hAnsi="Arial" w:cs="Arial"/>
    </w:rPr>
  </w:style>
  <w:style w:type="paragraph" w:styleId="BodyText3">
    <w:name w:val="Body Text 3"/>
    <w:basedOn w:val="Normal"/>
    <w:pPr>
      <w:ind w:right="-130"/>
      <w:jc w:val="center"/>
    </w:pPr>
    <w:rPr>
      <w:rFonts w:ascii="Lucida Sans" w:hAnsi="Lucida Sans"/>
      <w:sz w:val="40"/>
    </w:rPr>
  </w:style>
  <w:style w:type="character" w:styleId="FollowedHyperlink">
    <w:name w:val="FollowedHyperlink"/>
    <w:rPr>
      <w:color w:val="800080"/>
      <w:u w:val="single"/>
    </w:rPr>
  </w:style>
  <w:style w:type="paragraph" w:styleId="BalloonText">
    <w:name w:val="Balloon Text"/>
    <w:basedOn w:val="Normal"/>
    <w:semiHidden/>
    <w:rsid w:val="00511112"/>
    <w:rPr>
      <w:rFonts w:ascii="Tahoma" w:hAnsi="Tahoma" w:cs="Tahoma"/>
      <w:sz w:val="16"/>
      <w:szCs w:val="16"/>
    </w:rPr>
  </w:style>
  <w:style w:type="paragraph" w:styleId="NormalWeb">
    <w:name w:val="Normal (Web)"/>
    <w:basedOn w:val="Normal"/>
    <w:uiPriority w:val="99"/>
    <w:rsid w:val="00157E9E"/>
    <w:pPr>
      <w:spacing w:before="100" w:beforeAutospacing="1" w:after="100" w:afterAutospacing="1"/>
    </w:pPr>
    <w:rPr>
      <w:rFonts w:ascii="Times New Roman" w:hAnsi="Times New Roman"/>
      <w:sz w:val="24"/>
    </w:rPr>
  </w:style>
  <w:style w:type="paragraph" w:customStyle="1" w:styleId="style1">
    <w:name w:val="style1"/>
    <w:basedOn w:val="Normal"/>
    <w:rsid w:val="00157E9E"/>
    <w:pPr>
      <w:spacing w:before="100" w:beforeAutospacing="1" w:after="100" w:afterAutospacing="1"/>
    </w:pPr>
    <w:rPr>
      <w:rFonts w:ascii="Times New Roman" w:hAnsi="Times New Roman"/>
      <w:b/>
      <w:bCs/>
      <w:sz w:val="24"/>
    </w:rPr>
  </w:style>
  <w:style w:type="paragraph" w:styleId="PlainText">
    <w:name w:val="Plain Text"/>
    <w:basedOn w:val="Normal"/>
    <w:rsid w:val="00567524"/>
    <w:rPr>
      <w:rFonts w:ascii="Courier New" w:hAnsi="Courier New" w:cs="Courier New"/>
      <w:sz w:val="20"/>
    </w:rPr>
  </w:style>
  <w:style w:type="table" w:styleId="TableGrid">
    <w:name w:val="Table Grid"/>
    <w:basedOn w:val="TableNormal"/>
    <w:rsid w:val="00794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3E63"/>
    <w:pPr>
      <w:widowControl w:val="0"/>
      <w:autoSpaceDE w:val="0"/>
      <w:autoSpaceDN w:val="0"/>
      <w:adjustRightInd w:val="0"/>
    </w:pPr>
    <w:rPr>
      <w:rFonts w:ascii="Frugal Sans" w:hAnsi="Frugal Sans" w:cs="Frugal Sans"/>
      <w:color w:val="000000"/>
      <w:sz w:val="24"/>
      <w:szCs w:val="24"/>
      <w:lang w:val="en-US" w:eastAsia="en-US"/>
    </w:rPr>
  </w:style>
  <w:style w:type="paragraph" w:customStyle="1" w:styleId="CM3">
    <w:name w:val="CM3"/>
    <w:basedOn w:val="Default"/>
    <w:next w:val="Default"/>
    <w:rsid w:val="00BA3E63"/>
    <w:rPr>
      <w:rFonts w:cs="Times New Roman"/>
      <w:color w:val="auto"/>
    </w:rPr>
  </w:style>
  <w:style w:type="paragraph" w:customStyle="1" w:styleId="CM2">
    <w:name w:val="CM2"/>
    <w:basedOn w:val="Default"/>
    <w:next w:val="Default"/>
    <w:rsid w:val="00BA3E63"/>
    <w:pPr>
      <w:spacing w:line="256" w:lineRule="atLeast"/>
    </w:pPr>
    <w:rPr>
      <w:rFonts w:cs="Times New Roman"/>
      <w:color w:val="auto"/>
    </w:rPr>
  </w:style>
  <w:style w:type="paragraph" w:customStyle="1" w:styleId="CM4">
    <w:name w:val="CM4"/>
    <w:basedOn w:val="Default"/>
    <w:next w:val="Default"/>
    <w:rsid w:val="00BA3E63"/>
    <w:rPr>
      <w:rFonts w:cs="Times New Roman"/>
      <w:color w:val="auto"/>
    </w:rPr>
  </w:style>
  <w:style w:type="character" w:customStyle="1" w:styleId="msweeney">
    <w:name w:val="msweeney"/>
    <w:semiHidden/>
    <w:rsid w:val="0039059D"/>
    <w:rPr>
      <w:rFonts w:ascii="Arial" w:hAnsi="Arial" w:cs="Arial"/>
      <w:color w:val="000080"/>
      <w:sz w:val="20"/>
      <w:szCs w:val="20"/>
    </w:rPr>
  </w:style>
  <w:style w:type="paragraph" w:styleId="ListParagraph">
    <w:name w:val="List Paragraph"/>
    <w:basedOn w:val="Normal"/>
    <w:uiPriority w:val="34"/>
    <w:qFormat/>
    <w:rsid w:val="0039059D"/>
    <w:pPr>
      <w:ind w:left="720"/>
    </w:pPr>
  </w:style>
  <w:style w:type="character" w:styleId="CommentReference">
    <w:name w:val="annotation reference"/>
    <w:basedOn w:val="DefaultParagraphFont"/>
    <w:semiHidden/>
    <w:unhideWhenUsed/>
    <w:rsid w:val="00085C51"/>
    <w:rPr>
      <w:sz w:val="16"/>
      <w:szCs w:val="16"/>
    </w:rPr>
  </w:style>
  <w:style w:type="paragraph" w:styleId="CommentText">
    <w:name w:val="annotation text"/>
    <w:basedOn w:val="Normal"/>
    <w:link w:val="CommentTextChar"/>
    <w:semiHidden/>
    <w:unhideWhenUsed/>
    <w:rsid w:val="00085C51"/>
    <w:pPr>
      <w:spacing w:line="240" w:lineRule="auto"/>
    </w:pPr>
    <w:rPr>
      <w:rFonts w:cs="Mangal"/>
      <w:sz w:val="20"/>
      <w:szCs w:val="18"/>
    </w:rPr>
  </w:style>
  <w:style w:type="character" w:customStyle="1" w:styleId="CommentTextChar">
    <w:name w:val="Comment Text Char"/>
    <w:basedOn w:val="DefaultParagraphFont"/>
    <w:link w:val="CommentText"/>
    <w:semiHidden/>
    <w:rsid w:val="00085C51"/>
    <w:rPr>
      <w:rFonts w:asciiTheme="minorHAnsi" w:eastAsiaTheme="minorHAnsi" w:hAnsiTheme="minorHAnsi" w:cs="Mangal"/>
      <w:szCs w:val="18"/>
      <w:lang w:val="en-US" w:eastAsia="en-US" w:bidi="hi-IN"/>
    </w:rPr>
  </w:style>
  <w:style w:type="paragraph" w:styleId="CommentSubject">
    <w:name w:val="annotation subject"/>
    <w:basedOn w:val="CommentText"/>
    <w:next w:val="CommentText"/>
    <w:link w:val="CommentSubjectChar"/>
    <w:semiHidden/>
    <w:unhideWhenUsed/>
    <w:rsid w:val="00085C51"/>
    <w:rPr>
      <w:b/>
      <w:bCs/>
    </w:rPr>
  </w:style>
  <w:style w:type="character" w:customStyle="1" w:styleId="CommentSubjectChar">
    <w:name w:val="Comment Subject Char"/>
    <w:basedOn w:val="CommentTextChar"/>
    <w:link w:val="CommentSubject"/>
    <w:semiHidden/>
    <w:rsid w:val="00085C51"/>
    <w:rPr>
      <w:rFonts w:asciiTheme="minorHAnsi" w:eastAsiaTheme="minorHAnsi" w:hAnsiTheme="minorHAnsi" w:cs="Mangal"/>
      <w:b/>
      <w:bCs/>
      <w:szCs w:val="18"/>
      <w:lang w:val="en-US" w:eastAsia="en-US" w:bidi="hi-IN"/>
    </w:rPr>
  </w:style>
  <w:style w:type="paragraph" w:styleId="Revision">
    <w:name w:val="Revision"/>
    <w:hidden/>
    <w:uiPriority w:val="99"/>
    <w:semiHidden/>
    <w:rsid w:val="009309D6"/>
    <w:rPr>
      <w:rFonts w:asciiTheme="minorHAnsi" w:eastAsiaTheme="minorHAnsi" w:hAnsiTheme="minorHAnsi" w:cs="Mangal"/>
      <w:sz w:val="22"/>
      <w:lang w:val="en-US" w:eastAsia="en-US" w:bidi="hi-IN"/>
    </w:rPr>
  </w:style>
  <w:style w:type="paragraph" w:styleId="NoSpacing">
    <w:name w:val="No Spacing"/>
    <w:link w:val="NoSpacingChar"/>
    <w:uiPriority w:val="1"/>
    <w:qFormat/>
    <w:rsid w:val="00140B41"/>
    <w:rPr>
      <w:rFonts w:ascii="Arial" w:hAnsi="Arial"/>
      <w:sz w:val="24"/>
      <w:szCs w:val="24"/>
      <w:lang w:val="en-US" w:eastAsia="en-US"/>
    </w:rPr>
  </w:style>
  <w:style w:type="character" w:customStyle="1" w:styleId="NoSpacingChar">
    <w:name w:val="No Spacing Char"/>
    <w:basedOn w:val="DefaultParagraphFont"/>
    <w:link w:val="NoSpacing"/>
    <w:uiPriority w:val="1"/>
    <w:rsid w:val="00140B41"/>
    <w:rPr>
      <w:rFonts w:ascii="Arial"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178524">
      <w:bodyDiv w:val="1"/>
      <w:marLeft w:val="0"/>
      <w:marRight w:val="0"/>
      <w:marTop w:val="0"/>
      <w:marBottom w:val="0"/>
      <w:divBdr>
        <w:top w:val="none" w:sz="0" w:space="0" w:color="auto"/>
        <w:left w:val="none" w:sz="0" w:space="0" w:color="auto"/>
        <w:bottom w:val="none" w:sz="0" w:space="0" w:color="auto"/>
        <w:right w:val="none" w:sz="0" w:space="0" w:color="auto"/>
      </w:divBdr>
    </w:div>
    <w:div w:id="452946074">
      <w:bodyDiv w:val="1"/>
      <w:marLeft w:val="0"/>
      <w:marRight w:val="0"/>
      <w:marTop w:val="0"/>
      <w:marBottom w:val="0"/>
      <w:divBdr>
        <w:top w:val="none" w:sz="0" w:space="0" w:color="auto"/>
        <w:left w:val="none" w:sz="0" w:space="0" w:color="auto"/>
        <w:bottom w:val="none" w:sz="0" w:space="0" w:color="auto"/>
        <w:right w:val="none" w:sz="0" w:space="0" w:color="auto"/>
      </w:divBdr>
    </w:div>
    <w:div w:id="503545646">
      <w:bodyDiv w:val="1"/>
      <w:marLeft w:val="0"/>
      <w:marRight w:val="0"/>
      <w:marTop w:val="0"/>
      <w:marBottom w:val="0"/>
      <w:divBdr>
        <w:top w:val="none" w:sz="0" w:space="0" w:color="auto"/>
        <w:left w:val="none" w:sz="0" w:space="0" w:color="auto"/>
        <w:bottom w:val="none" w:sz="0" w:space="0" w:color="auto"/>
        <w:right w:val="none" w:sz="0" w:space="0" w:color="auto"/>
      </w:divBdr>
    </w:div>
    <w:div w:id="551115059">
      <w:bodyDiv w:val="1"/>
      <w:marLeft w:val="0"/>
      <w:marRight w:val="0"/>
      <w:marTop w:val="0"/>
      <w:marBottom w:val="0"/>
      <w:divBdr>
        <w:top w:val="none" w:sz="0" w:space="0" w:color="auto"/>
        <w:left w:val="none" w:sz="0" w:space="0" w:color="auto"/>
        <w:bottom w:val="none" w:sz="0" w:space="0" w:color="auto"/>
        <w:right w:val="none" w:sz="0" w:space="0" w:color="auto"/>
      </w:divBdr>
    </w:div>
    <w:div w:id="690422492">
      <w:bodyDiv w:val="1"/>
      <w:marLeft w:val="0"/>
      <w:marRight w:val="0"/>
      <w:marTop w:val="0"/>
      <w:marBottom w:val="0"/>
      <w:divBdr>
        <w:top w:val="none" w:sz="0" w:space="0" w:color="auto"/>
        <w:left w:val="none" w:sz="0" w:space="0" w:color="auto"/>
        <w:bottom w:val="none" w:sz="0" w:space="0" w:color="auto"/>
        <w:right w:val="none" w:sz="0" w:space="0" w:color="auto"/>
      </w:divBdr>
    </w:div>
    <w:div w:id="1081833621">
      <w:bodyDiv w:val="1"/>
      <w:marLeft w:val="0"/>
      <w:marRight w:val="0"/>
      <w:marTop w:val="0"/>
      <w:marBottom w:val="0"/>
      <w:divBdr>
        <w:top w:val="none" w:sz="0" w:space="0" w:color="auto"/>
        <w:left w:val="none" w:sz="0" w:space="0" w:color="auto"/>
        <w:bottom w:val="none" w:sz="0" w:space="0" w:color="auto"/>
        <w:right w:val="none" w:sz="0" w:space="0" w:color="auto"/>
      </w:divBdr>
    </w:div>
    <w:div w:id="1140609769">
      <w:bodyDiv w:val="1"/>
      <w:marLeft w:val="0"/>
      <w:marRight w:val="0"/>
      <w:marTop w:val="0"/>
      <w:marBottom w:val="0"/>
      <w:divBdr>
        <w:top w:val="none" w:sz="0" w:space="0" w:color="auto"/>
        <w:left w:val="none" w:sz="0" w:space="0" w:color="auto"/>
        <w:bottom w:val="none" w:sz="0" w:space="0" w:color="auto"/>
        <w:right w:val="none" w:sz="0" w:space="0" w:color="auto"/>
      </w:divBdr>
    </w:div>
    <w:div w:id="1185946376">
      <w:bodyDiv w:val="1"/>
      <w:marLeft w:val="0"/>
      <w:marRight w:val="0"/>
      <w:marTop w:val="0"/>
      <w:marBottom w:val="0"/>
      <w:divBdr>
        <w:top w:val="none" w:sz="0" w:space="0" w:color="auto"/>
        <w:left w:val="none" w:sz="0" w:space="0" w:color="auto"/>
        <w:bottom w:val="none" w:sz="0" w:space="0" w:color="auto"/>
        <w:right w:val="none" w:sz="0" w:space="0" w:color="auto"/>
      </w:divBdr>
    </w:div>
    <w:div w:id="1200361655">
      <w:bodyDiv w:val="1"/>
      <w:marLeft w:val="0"/>
      <w:marRight w:val="0"/>
      <w:marTop w:val="0"/>
      <w:marBottom w:val="0"/>
      <w:divBdr>
        <w:top w:val="none" w:sz="0" w:space="0" w:color="auto"/>
        <w:left w:val="none" w:sz="0" w:space="0" w:color="auto"/>
        <w:bottom w:val="none" w:sz="0" w:space="0" w:color="auto"/>
        <w:right w:val="none" w:sz="0" w:space="0" w:color="auto"/>
      </w:divBdr>
    </w:div>
    <w:div w:id="1327706751">
      <w:bodyDiv w:val="1"/>
      <w:marLeft w:val="0"/>
      <w:marRight w:val="0"/>
      <w:marTop w:val="0"/>
      <w:marBottom w:val="0"/>
      <w:divBdr>
        <w:top w:val="none" w:sz="0" w:space="0" w:color="auto"/>
        <w:left w:val="none" w:sz="0" w:space="0" w:color="auto"/>
        <w:bottom w:val="none" w:sz="0" w:space="0" w:color="auto"/>
        <w:right w:val="none" w:sz="0" w:space="0" w:color="auto"/>
      </w:divBdr>
    </w:div>
    <w:div w:id="1402021896">
      <w:bodyDiv w:val="1"/>
      <w:marLeft w:val="0"/>
      <w:marRight w:val="0"/>
      <w:marTop w:val="0"/>
      <w:marBottom w:val="0"/>
      <w:divBdr>
        <w:top w:val="none" w:sz="0" w:space="0" w:color="auto"/>
        <w:left w:val="none" w:sz="0" w:space="0" w:color="auto"/>
        <w:bottom w:val="none" w:sz="0" w:space="0" w:color="auto"/>
        <w:right w:val="none" w:sz="0" w:space="0" w:color="auto"/>
      </w:divBdr>
    </w:div>
    <w:div w:id="1522937438">
      <w:bodyDiv w:val="1"/>
      <w:marLeft w:val="0"/>
      <w:marRight w:val="0"/>
      <w:marTop w:val="0"/>
      <w:marBottom w:val="0"/>
      <w:divBdr>
        <w:top w:val="none" w:sz="0" w:space="0" w:color="auto"/>
        <w:left w:val="none" w:sz="0" w:space="0" w:color="auto"/>
        <w:bottom w:val="none" w:sz="0" w:space="0" w:color="auto"/>
        <w:right w:val="none" w:sz="0" w:space="0" w:color="auto"/>
      </w:divBdr>
    </w:div>
    <w:div w:id="1627540751">
      <w:bodyDiv w:val="1"/>
      <w:marLeft w:val="0"/>
      <w:marRight w:val="0"/>
      <w:marTop w:val="0"/>
      <w:marBottom w:val="0"/>
      <w:divBdr>
        <w:top w:val="none" w:sz="0" w:space="0" w:color="auto"/>
        <w:left w:val="none" w:sz="0" w:space="0" w:color="auto"/>
        <w:bottom w:val="none" w:sz="0" w:space="0" w:color="auto"/>
        <w:right w:val="none" w:sz="0" w:space="0" w:color="auto"/>
      </w:divBdr>
    </w:div>
    <w:div w:id="1803575856">
      <w:bodyDiv w:val="1"/>
      <w:marLeft w:val="0"/>
      <w:marRight w:val="0"/>
      <w:marTop w:val="0"/>
      <w:marBottom w:val="0"/>
      <w:divBdr>
        <w:top w:val="none" w:sz="0" w:space="0" w:color="auto"/>
        <w:left w:val="none" w:sz="0" w:space="0" w:color="auto"/>
        <w:bottom w:val="none" w:sz="0" w:space="0" w:color="auto"/>
        <w:right w:val="none" w:sz="0" w:space="0" w:color="auto"/>
      </w:divBdr>
    </w:div>
    <w:div w:id="1840121913">
      <w:bodyDiv w:val="1"/>
      <w:marLeft w:val="0"/>
      <w:marRight w:val="0"/>
      <w:marTop w:val="0"/>
      <w:marBottom w:val="0"/>
      <w:divBdr>
        <w:top w:val="none" w:sz="0" w:space="0" w:color="auto"/>
        <w:left w:val="none" w:sz="0" w:space="0" w:color="auto"/>
        <w:bottom w:val="none" w:sz="0" w:space="0" w:color="auto"/>
        <w:right w:val="none" w:sz="0" w:space="0" w:color="auto"/>
      </w:divBdr>
    </w:div>
    <w:div w:id="1895266598">
      <w:bodyDiv w:val="1"/>
      <w:marLeft w:val="0"/>
      <w:marRight w:val="0"/>
      <w:marTop w:val="0"/>
      <w:marBottom w:val="0"/>
      <w:divBdr>
        <w:top w:val="none" w:sz="0" w:space="0" w:color="auto"/>
        <w:left w:val="none" w:sz="0" w:space="0" w:color="auto"/>
        <w:bottom w:val="none" w:sz="0" w:space="0" w:color="auto"/>
        <w:right w:val="none" w:sz="0" w:space="0" w:color="auto"/>
      </w:divBdr>
    </w:div>
    <w:div w:id="202717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thebritishschool@british-school.org" TargetMode="External"/><Relationship Id="rId1" Type="http://schemas.openxmlformats.org/officeDocument/2006/relationships/hyperlink" Target="http://www.british-schoo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2FD65-960B-4D0C-B392-7C88C13DB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784</Words>
  <Characters>4473</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Year 7 - 9 Interim Report</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7 - 9 Interim Report</dc:title>
  <dc:subject/>
  <dc:creator>Ritika Singh Rathore</dc:creator>
  <cp:keywords/>
  <dc:description/>
  <cp:lastModifiedBy>Jayati Kohli</cp:lastModifiedBy>
  <cp:revision>2</cp:revision>
  <cp:lastPrinted>2017-01-13T08:27:00Z</cp:lastPrinted>
  <dcterms:created xsi:type="dcterms:W3CDTF">2026-06-22T05:56:00Z</dcterms:created>
  <dcterms:modified xsi:type="dcterms:W3CDTF">2026-06-22T05:56:00Z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dca8cd-b3fb-4dd1-b50f-20231a6cb584_Enabled">
    <vt:lpwstr>true</vt:lpwstr>
  </property>
  <property fmtid="{D5CDD505-2E9C-101B-9397-08002B2CF9AE}" pid="3" name="MSIP_Label_f4dca8cd-b3fb-4dd1-b50f-20231a6cb584_SetDate">
    <vt:lpwstr>2026-04-15T10:49:43Z</vt:lpwstr>
  </property>
  <property fmtid="{D5CDD505-2E9C-101B-9397-08002B2CF9AE}" pid="4" name="MSIP_Label_f4dca8cd-b3fb-4dd1-b50f-20231a6cb584_Method">
    <vt:lpwstr>Standard</vt:lpwstr>
  </property>
  <property fmtid="{D5CDD505-2E9C-101B-9397-08002B2CF9AE}" pid="5" name="MSIP_Label_f4dca8cd-b3fb-4dd1-b50f-20231a6cb584_Name">
    <vt:lpwstr>General</vt:lpwstr>
  </property>
  <property fmtid="{D5CDD505-2E9C-101B-9397-08002B2CF9AE}" pid="6" name="MSIP_Label_f4dca8cd-b3fb-4dd1-b50f-20231a6cb584_SiteId">
    <vt:lpwstr>422797d4-85ae-4848-9254-5c0332a050e3</vt:lpwstr>
  </property>
  <property fmtid="{D5CDD505-2E9C-101B-9397-08002B2CF9AE}" pid="7" name="MSIP_Label_f4dca8cd-b3fb-4dd1-b50f-20231a6cb584_ActionId">
    <vt:lpwstr>986c7663-6009-4a3f-b458-a9df06db4a26</vt:lpwstr>
  </property>
  <property fmtid="{D5CDD505-2E9C-101B-9397-08002B2CF9AE}" pid="8" name="MSIP_Label_f4dca8cd-b3fb-4dd1-b50f-20231a6cb584_ContentBits">
    <vt:lpwstr>0</vt:lpwstr>
  </property>
  <property fmtid="{D5CDD505-2E9C-101B-9397-08002B2CF9AE}" pid="9" name="MSIP_Label_f4dca8cd-b3fb-4dd1-b50f-20231a6cb584_Tag">
    <vt:lpwstr>10, 3, 0, 1</vt:lpwstr>
  </property>
</Properties>
</file>